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894F3" w14:textId="77777777" w:rsidR="00210072" w:rsidRDefault="00210072" w:rsidP="0017381A">
      <w:pPr>
        <w:jc w:val="center"/>
        <w:rPr>
          <w:rFonts w:asciiTheme="minorHAnsi" w:hAnsiTheme="minorHAnsi"/>
          <w:b/>
          <w:sz w:val="28"/>
          <w:szCs w:val="22"/>
        </w:rPr>
      </w:pPr>
    </w:p>
    <w:p w14:paraId="2BA1500E" w14:textId="77777777" w:rsidR="00D15220" w:rsidRDefault="00D15220" w:rsidP="00D15220">
      <w:pPr>
        <w:jc w:val="right"/>
      </w:pPr>
    </w:p>
    <w:p w14:paraId="42B27E1D" w14:textId="29793DD6" w:rsidR="00210072" w:rsidRPr="00D15220" w:rsidRDefault="00C12791" w:rsidP="00D15220">
      <w:pPr>
        <w:jc w:val="right"/>
        <w:rPr>
          <w:rFonts w:asciiTheme="minorHAnsi" w:hAnsiTheme="minorHAnsi" w:cstheme="minorHAnsi"/>
          <w:b/>
          <w:sz w:val="18"/>
          <w:szCs w:val="22"/>
        </w:rPr>
      </w:pPr>
      <w:r>
        <w:rPr>
          <w:rFonts w:asciiTheme="minorHAnsi" w:hAnsiTheme="minorHAnsi" w:cstheme="minorHAnsi"/>
          <w:b/>
          <w:sz w:val="18"/>
          <w:szCs w:val="22"/>
        </w:rPr>
        <w:t>Novem</w:t>
      </w:r>
      <w:r w:rsidR="002067E5">
        <w:rPr>
          <w:rFonts w:asciiTheme="minorHAnsi" w:hAnsiTheme="minorHAnsi" w:cstheme="minorHAnsi"/>
          <w:b/>
          <w:sz w:val="18"/>
          <w:szCs w:val="22"/>
        </w:rPr>
        <w:t>ber</w:t>
      </w:r>
      <w:r w:rsidR="00D15220" w:rsidRPr="00D15220">
        <w:rPr>
          <w:rFonts w:asciiTheme="minorHAnsi" w:hAnsiTheme="minorHAnsi" w:cstheme="minorHAnsi"/>
          <w:b/>
          <w:sz w:val="18"/>
          <w:szCs w:val="22"/>
        </w:rPr>
        <w:t xml:space="preserve"> 2018</w:t>
      </w:r>
    </w:p>
    <w:p w14:paraId="7977D553" w14:textId="632A9B11" w:rsidR="006575B0" w:rsidRDefault="006D18D8" w:rsidP="0017381A">
      <w:pPr>
        <w:jc w:val="center"/>
        <w:rPr>
          <w:rFonts w:asciiTheme="minorHAnsi" w:hAnsiTheme="minorHAnsi"/>
          <w:b/>
          <w:sz w:val="28"/>
          <w:szCs w:val="22"/>
        </w:rPr>
      </w:pPr>
      <w:r>
        <w:rPr>
          <w:rFonts w:asciiTheme="minorHAnsi" w:hAnsiTheme="minorHAnsi"/>
          <w:b/>
          <w:sz w:val="28"/>
          <w:szCs w:val="22"/>
        </w:rPr>
        <w:t>INFORMATION</w:t>
      </w:r>
      <w:r w:rsidR="003B008E">
        <w:rPr>
          <w:rFonts w:asciiTheme="minorHAnsi" w:hAnsiTheme="minorHAnsi"/>
          <w:b/>
          <w:sz w:val="28"/>
          <w:szCs w:val="22"/>
        </w:rPr>
        <w:t xml:space="preserve"> PAPER</w:t>
      </w:r>
    </w:p>
    <w:p w14:paraId="2CC20FBE" w14:textId="2B4601DA" w:rsidR="008C6575" w:rsidRDefault="00526CFB" w:rsidP="00125735">
      <w:pPr>
        <w:jc w:val="center"/>
        <w:rPr>
          <w:rFonts w:asciiTheme="minorHAnsi" w:hAnsiTheme="minorHAnsi"/>
          <w:b/>
          <w:sz w:val="28"/>
          <w:szCs w:val="22"/>
        </w:rPr>
      </w:pPr>
      <w:r>
        <w:rPr>
          <w:rFonts w:asciiTheme="minorHAnsi" w:hAnsiTheme="minorHAnsi"/>
          <w:b/>
          <w:sz w:val="28"/>
          <w:szCs w:val="22"/>
        </w:rPr>
        <w:t xml:space="preserve">Status </w:t>
      </w:r>
      <w:r w:rsidR="00A13BB0">
        <w:rPr>
          <w:rFonts w:asciiTheme="minorHAnsi" w:hAnsiTheme="minorHAnsi"/>
          <w:b/>
          <w:sz w:val="28"/>
          <w:szCs w:val="22"/>
        </w:rPr>
        <w:t>of Dung Beetle</w:t>
      </w:r>
      <w:r w:rsidR="007C40B6">
        <w:rPr>
          <w:rFonts w:asciiTheme="minorHAnsi" w:hAnsiTheme="minorHAnsi"/>
          <w:b/>
          <w:sz w:val="28"/>
          <w:szCs w:val="22"/>
        </w:rPr>
        <w:t xml:space="preserve"> </w:t>
      </w:r>
      <w:r w:rsidR="00DB64E6">
        <w:rPr>
          <w:rFonts w:asciiTheme="minorHAnsi" w:hAnsiTheme="minorHAnsi"/>
          <w:b/>
          <w:sz w:val="28"/>
          <w:szCs w:val="22"/>
        </w:rPr>
        <w:t>research</w:t>
      </w:r>
      <w:r>
        <w:rPr>
          <w:rFonts w:asciiTheme="minorHAnsi" w:hAnsiTheme="minorHAnsi"/>
          <w:b/>
          <w:sz w:val="28"/>
          <w:szCs w:val="22"/>
        </w:rPr>
        <w:t xml:space="preserve"> </w:t>
      </w:r>
      <w:r w:rsidR="001C61C6">
        <w:rPr>
          <w:rFonts w:asciiTheme="minorHAnsi" w:hAnsiTheme="minorHAnsi"/>
          <w:b/>
          <w:sz w:val="28"/>
          <w:szCs w:val="22"/>
        </w:rPr>
        <w:t>under MLA management</w:t>
      </w:r>
      <w:r w:rsidR="007C40B6">
        <w:rPr>
          <w:rFonts w:asciiTheme="minorHAnsi" w:hAnsiTheme="minorHAnsi"/>
          <w:b/>
          <w:sz w:val="28"/>
          <w:szCs w:val="22"/>
        </w:rPr>
        <w:t xml:space="preserve"> </w:t>
      </w:r>
    </w:p>
    <w:p w14:paraId="7E0B7BBF" w14:textId="11841E06" w:rsidR="0017381A" w:rsidRPr="0017381A" w:rsidRDefault="0017381A" w:rsidP="2612ACB6">
      <w:pPr>
        <w:jc w:val="both"/>
        <w:rPr>
          <w:rFonts w:asciiTheme="minorHAnsi" w:eastAsiaTheme="minorEastAsia" w:hAnsiTheme="minorHAnsi" w:cstheme="minorBidi"/>
          <w:sz w:val="22"/>
          <w:szCs w:val="22"/>
        </w:rPr>
      </w:pPr>
    </w:p>
    <w:p w14:paraId="5D4C8DF4" w14:textId="18E3A3F7" w:rsidR="002320CB" w:rsidRPr="00DB64E6" w:rsidRDefault="2612ACB6" w:rsidP="2612ACB6">
      <w:pPr>
        <w:pStyle w:val="ListParagraph"/>
        <w:numPr>
          <w:ilvl w:val="0"/>
          <w:numId w:val="17"/>
        </w:numPr>
        <w:ind w:hanging="720"/>
        <w:jc w:val="both"/>
        <w:rPr>
          <w:rFonts w:asciiTheme="minorHAnsi" w:eastAsiaTheme="minorEastAsia" w:hAnsiTheme="minorHAnsi" w:cstheme="minorBidi"/>
          <w:b/>
          <w:bCs/>
          <w:sz w:val="22"/>
          <w:szCs w:val="22"/>
        </w:rPr>
      </w:pPr>
      <w:r w:rsidRPr="00DB64E6">
        <w:rPr>
          <w:rFonts w:asciiTheme="minorHAnsi" w:eastAsiaTheme="minorEastAsia" w:hAnsiTheme="minorHAnsi" w:cstheme="minorBidi"/>
          <w:b/>
          <w:sz w:val="22"/>
          <w:szCs w:val="22"/>
        </w:rPr>
        <w:t>Purpose</w:t>
      </w:r>
    </w:p>
    <w:p w14:paraId="043B7C2F" w14:textId="1E516FAE" w:rsidR="005E0435" w:rsidRPr="003458DD" w:rsidRDefault="004176A7" w:rsidP="2612ACB6">
      <w:pPr>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To update </w:t>
      </w:r>
      <w:r w:rsidR="00512CE8">
        <w:rPr>
          <w:rFonts w:asciiTheme="minorHAnsi" w:eastAsiaTheme="minorEastAsia" w:hAnsiTheme="minorHAnsi" w:cstheme="minorBidi"/>
          <w:sz w:val="22"/>
          <w:szCs w:val="22"/>
        </w:rPr>
        <w:t xml:space="preserve">MLA stakeholders </w:t>
      </w:r>
      <w:r w:rsidR="2612ACB6" w:rsidRPr="2612ACB6">
        <w:rPr>
          <w:rFonts w:asciiTheme="minorHAnsi" w:eastAsiaTheme="minorEastAsia" w:hAnsiTheme="minorHAnsi" w:cstheme="minorBidi"/>
          <w:sz w:val="22"/>
          <w:szCs w:val="22"/>
        </w:rPr>
        <w:t xml:space="preserve">on the current status of </w:t>
      </w:r>
      <w:r w:rsidR="00512CE8">
        <w:rPr>
          <w:rFonts w:asciiTheme="minorHAnsi" w:eastAsiaTheme="minorEastAsia" w:hAnsiTheme="minorHAnsi" w:cstheme="minorBidi"/>
          <w:sz w:val="22"/>
          <w:szCs w:val="22"/>
        </w:rPr>
        <w:t>MLA-funded dung beetle RD&amp;E</w:t>
      </w:r>
      <w:r w:rsidR="007B6CE2">
        <w:rPr>
          <w:rFonts w:asciiTheme="minorHAnsi" w:eastAsiaTheme="minorEastAsia" w:hAnsiTheme="minorHAnsi" w:cstheme="minorBidi"/>
          <w:sz w:val="22"/>
          <w:szCs w:val="22"/>
        </w:rPr>
        <w:t xml:space="preserve">. </w:t>
      </w:r>
    </w:p>
    <w:p w14:paraId="6EE13243" w14:textId="2674573F" w:rsidR="00A451A7" w:rsidRDefault="00A451A7" w:rsidP="2612ACB6">
      <w:pPr>
        <w:jc w:val="both"/>
        <w:rPr>
          <w:rFonts w:asciiTheme="minorHAnsi" w:eastAsiaTheme="minorEastAsia" w:hAnsiTheme="minorHAnsi" w:cstheme="minorBidi"/>
          <w:sz w:val="22"/>
          <w:szCs w:val="22"/>
        </w:rPr>
      </w:pPr>
    </w:p>
    <w:p w14:paraId="6ED8BF2C" w14:textId="15A46548" w:rsidR="00E76B69" w:rsidRPr="007859A9" w:rsidRDefault="001138CB" w:rsidP="007859A9">
      <w:pPr>
        <w:pStyle w:val="ListParagraph"/>
        <w:numPr>
          <w:ilvl w:val="0"/>
          <w:numId w:val="17"/>
        </w:numPr>
        <w:ind w:hanging="720"/>
        <w:jc w:val="both"/>
        <w:rPr>
          <w:rFonts w:asciiTheme="minorHAnsi" w:eastAsiaTheme="minorEastAsia" w:hAnsiTheme="minorHAnsi" w:cstheme="minorBidi"/>
          <w:b/>
          <w:sz w:val="22"/>
          <w:szCs w:val="22"/>
        </w:rPr>
      </w:pPr>
      <w:r>
        <w:rPr>
          <w:rFonts w:asciiTheme="minorHAnsi" w:eastAsiaTheme="minorEastAsia" w:hAnsiTheme="minorHAnsi" w:cstheme="minorBidi"/>
          <w:b/>
          <w:sz w:val="22"/>
          <w:szCs w:val="22"/>
        </w:rPr>
        <w:t>Background</w:t>
      </w:r>
    </w:p>
    <w:p w14:paraId="33C65B42" w14:textId="2BA241CB" w:rsidR="2612ACB6" w:rsidRDefault="2612ACB6" w:rsidP="2612ACB6">
      <w:pPr>
        <w:jc w:val="both"/>
        <w:rPr>
          <w:rFonts w:asciiTheme="minorHAnsi" w:eastAsiaTheme="minorEastAsia" w:hAnsiTheme="minorHAnsi" w:cstheme="minorBidi"/>
          <w:sz w:val="22"/>
          <w:szCs w:val="22"/>
        </w:rPr>
      </w:pPr>
    </w:p>
    <w:p w14:paraId="2148B59F" w14:textId="42314A26" w:rsidR="00512CE8" w:rsidRPr="00F04E37" w:rsidRDefault="00512CE8" w:rsidP="00512CE8">
      <w:pPr>
        <w:spacing w:after="160" w:line="252" w:lineRule="auto"/>
        <w:rPr>
          <w:rFonts w:asciiTheme="minorHAnsi" w:hAnsiTheme="minorHAnsi" w:cstheme="minorHAnsi"/>
          <w:sz w:val="22"/>
          <w:szCs w:val="22"/>
          <w:lang w:eastAsia="en-AU"/>
        </w:rPr>
      </w:pPr>
      <w:r w:rsidRPr="00F04E37">
        <w:rPr>
          <w:rFonts w:asciiTheme="minorHAnsi" w:hAnsiTheme="minorHAnsi" w:cstheme="minorHAnsi"/>
          <w:sz w:val="22"/>
          <w:szCs w:val="22"/>
        </w:rPr>
        <w:t xml:space="preserve">There have been four phases </w:t>
      </w:r>
      <w:r w:rsidR="00A95F5E" w:rsidRPr="00F04E37">
        <w:rPr>
          <w:rFonts w:asciiTheme="minorHAnsi" w:hAnsiTheme="minorHAnsi" w:cstheme="minorHAnsi"/>
          <w:sz w:val="22"/>
          <w:szCs w:val="22"/>
        </w:rPr>
        <w:t>of work i</w:t>
      </w:r>
      <w:r w:rsidRPr="00F04E37">
        <w:rPr>
          <w:rFonts w:asciiTheme="minorHAnsi" w:hAnsiTheme="minorHAnsi" w:cstheme="minorHAnsi"/>
          <w:sz w:val="22"/>
          <w:szCs w:val="22"/>
        </w:rPr>
        <w:t>ntroducing dung beetle</w:t>
      </w:r>
      <w:r w:rsidR="00A95F5E" w:rsidRPr="00F04E37">
        <w:rPr>
          <w:rFonts w:asciiTheme="minorHAnsi" w:hAnsiTheme="minorHAnsi" w:cstheme="minorHAnsi"/>
          <w:sz w:val="22"/>
          <w:szCs w:val="22"/>
        </w:rPr>
        <w:t>s to</w:t>
      </w:r>
      <w:r w:rsidRPr="00F04E37">
        <w:rPr>
          <w:rFonts w:asciiTheme="minorHAnsi" w:hAnsiTheme="minorHAnsi" w:cstheme="minorHAnsi"/>
          <w:sz w:val="22"/>
          <w:szCs w:val="22"/>
        </w:rPr>
        <w:t xml:space="preserve"> Australia</w:t>
      </w:r>
      <w:r w:rsidR="00A95F5E" w:rsidRPr="00F04E37">
        <w:rPr>
          <w:rFonts w:asciiTheme="minorHAnsi" w:hAnsiTheme="minorHAnsi" w:cstheme="minorHAnsi"/>
          <w:sz w:val="22"/>
          <w:szCs w:val="22"/>
        </w:rPr>
        <w:t>:</w:t>
      </w:r>
    </w:p>
    <w:p w14:paraId="7D6C677B" w14:textId="48676C3F" w:rsidR="00512CE8" w:rsidRPr="00F04E37" w:rsidRDefault="00512CE8" w:rsidP="00512CE8">
      <w:pPr>
        <w:pStyle w:val="ListParagraph"/>
        <w:numPr>
          <w:ilvl w:val="0"/>
          <w:numId w:val="27"/>
        </w:numPr>
        <w:spacing w:after="240" w:line="252" w:lineRule="auto"/>
        <w:contextualSpacing w:val="0"/>
        <w:rPr>
          <w:rFonts w:asciiTheme="minorHAnsi" w:hAnsiTheme="minorHAnsi" w:cstheme="minorHAnsi"/>
          <w:sz w:val="22"/>
          <w:szCs w:val="22"/>
        </w:rPr>
      </w:pPr>
      <w:r w:rsidRPr="00F04E37">
        <w:rPr>
          <w:rFonts w:asciiTheme="minorHAnsi" w:hAnsiTheme="minorHAnsi" w:cstheme="minorHAnsi"/>
          <w:sz w:val="22"/>
          <w:szCs w:val="22"/>
        </w:rPr>
        <w:t>1965-1985 </w:t>
      </w:r>
      <w:r w:rsidR="00C818DE" w:rsidRPr="00F04E37">
        <w:rPr>
          <w:rFonts w:asciiTheme="minorHAnsi" w:hAnsiTheme="minorHAnsi" w:cstheme="minorHAnsi"/>
          <w:sz w:val="22"/>
          <w:szCs w:val="22"/>
        </w:rPr>
        <w:t>-</w:t>
      </w:r>
      <w:r w:rsidRPr="00F04E37">
        <w:rPr>
          <w:rFonts w:asciiTheme="minorHAnsi" w:hAnsiTheme="minorHAnsi" w:cstheme="minorHAnsi"/>
          <w:sz w:val="22"/>
          <w:szCs w:val="22"/>
        </w:rPr>
        <w:t xml:space="preserve"> Over 50 species were introduced </w:t>
      </w:r>
      <w:r w:rsidR="00714FBA" w:rsidRPr="00F04E37">
        <w:rPr>
          <w:rFonts w:asciiTheme="minorHAnsi" w:hAnsiTheme="minorHAnsi" w:cstheme="minorHAnsi"/>
          <w:sz w:val="22"/>
          <w:szCs w:val="22"/>
        </w:rPr>
        <w:t xml:space="preserve">by CSIRO </w:t>
      </w:r>
      <w:r w:rsidR="00A95F5E" w:rsidRPr="00F04E37">
        <w:rPr>
          <w:rFonts w:asciiTheme="minorHAnsi" w:hAnsiTheme="minorHAnsi" w:cstheme="minorHAnsi"/>
          <w:sz w:val="22"/>
          <w:szCs w:val="22"/>
        </w:rPr>
        <w:t xml:space="preserve">with the primary aim to </w:t>
      </w:r>
      <w:r w:rsidR="00714FBA" w:rsidRPr="00714FBA">
        <w:rPr>
          <w:rFonts w:asciiTheme="minorHAnsi" w:eastAsiaTheme="minorEastAsia" w:hAnsiTheme="minorHAnsi" w:cstheme="minorBidi"/>
          <w:sz w:val="22"/>
          <w:szCs w:val="22"/>
        </w:rPr>
        <w:t xml:space="preserve">reduce the bush-fly </w:t>
      </w:r>
      <w:r w:rsidR="00A95F5E" w:rsidRPr="00714FBA">
        <w:rPr>
          <w:rFonts w:asciiTheme="minorHAnsi" w:eastAsiaTheme="minorEastAsia" w:hAnsiTheme="minorHAnsi" w:cstheme="minorBidi"/>
          <w:sz w:val="22"/>
          <w:szCs w:val="22"/>
        </w:rPr>
        <w:t>population</w:t>
      </w:r>
      <w:r w:rsidRPr="00F04E37">
        <w:rPr>
          <w:rFonts w:asciiTheme="minorHAnsi" w:hAnsiTheme="minorHAnsi" w:cstheme="minorHAnsi"/>
          <w:sz w:val="22"/>
          <w:szCs w:val="22"/>
        </w:rPr>
        <w:t xml:space="preserve">. 43 of these were released to the field. 23 of these became established. </w:t>
      </w:r>
    </w:p>
    <w:p w14:paraId="42CAC7E7" w14:textId="4A6BCAEC" w:rsidR="00512CE8" w:rsidRPr="00F04E37" w:rsidRDefault="00512CE8" w:rsidP="00512CE8">
      <w:pPr>
        <w:pStyle w:val="ListParagraph"/>
        <w:numPr>
          <w:ilvl w:val="0"/>
          <w:numId w:val="27"/>
        </w:numPr>
        <w:autoSpaceDE w:val="0"/>
        <w:autoSpaceDN w:val="0"/>
        <w:spacing w:after="240"/>
        <w:contextualSpacing w:val="0"/>
        <w:rPr>
          <w:rFonts w:asciiTheme="minorHAnsi" w:hAnsiTheme="minorHAnsi" w:cstheme="minorHAnsi"/>
          <w:sz w:val="22"/>
          <w:szCs w:val="22"/>
        </w:rPr>
      </w:pPr>
      <w:r w:rsidRPr="00F04E37">
        <w:rPr>
          <w:rFonts w:asciiTheme="minorHAnsi" w:hAnsiTheme="minorHAnsi" w:cstheme="minorHAnsi"/>
          <w:sz w:val="22"/>
          <w:szCs w:val="22"/>
        </w:rPr>
        <w:t>1990 - 1992 </w:t>
      </w:r>
      <w:r w:rsidR="00714FBA" w:rsidRPr="00F04E37">
        <w:rPr>
          <w:rFonts w:asciiTheme="minorHAnsi" w:hAnsiTheme="minorHAnsi" w:cstheme="minorHAnsi"/>
          <w:sz w:val="22"/>
          <w:szCs w:val="22"/>
        </w:rPr>
        <w:t>–</w:t>
      </w:r>
      <w:r w:rsidRPr="00F04E37">
        <w:rPr>
          <w:rFonts w:asciiTheme="minorHAnsi" w:hAnsiTheme="minorHAnsi" w:cstheme="minorHAnsi"/>
          <w:sz w:val="22"/>
          <w:szCs w:val="22"/>
        </w:rPr>
        <w:t xml:space="preserve"> </w:t>
      </w:r>
      <w:r w:rsidR="00714FBA" w:rsidRPr="00F04E37">
        <w:rPr>
          <w:rFonts w:asciiTheme="minorHAnsi" w:hAnsiTheme="minorHAnsi" w:cstheme="minorHAnsi"/>
          <w:sz w:val="22"/>
          <w:szCs w:val="22"/>
        </w:rPr>
        <w:t>CSIRO imported 4</w:t>
      </w:r>
      <w:r w:rsidRPr="00F04E37">
        <w:rPr>
          <w:rFonts w:asciiTheme="minorHAnsi" w:hAnsiTheme="minorHAnsi" w:cstheme="minorHAnsi"/>
          <w:sz w:val="22"/>
          <w:szCs w:val="22"/>
        </w:rPr>
        <w:t xml:space="preserve"> </w:t>
      </w:r>
      <w:r w:rsidR="00C818DE" w:rsidRPr="00F04E37">
        <w:rPr>
          <w:rFonts w:asciiTheme="minorHAnsi" w:hAnsiTheme="minorHAnsi" w:cstheme="minorHAnsi"/>
          <w:sz w:val="22"/>
          <w:szCs w:val="22"/>
        </w:rPr>
        <w:t xml:space="preserve">species of </w:t>
      </w:r>
      <w:r w:rsidRPr="00F04E37">
        <w:rPr>
          <w:rFonts w:asciiTheme="minorHAnsi" w:hAnsiTheme="minorHAnsi" w:cstheme="minorHAnsi"/>
          <w:sz w:val="22"/>
          <w:szCs w:val="22"/>
        </w:rPr>
        <w:t xml:space="preserve">dung beetle from Spain for bush-fly control in WA. Few </w:t>
      </w:r>
      <w:r w:rsidR="00C818DE" w:rsidRPr="00F04E37">
        <w:rPr>
          <w:rFonts w:asciiTheme="minorHAnsi" w:hAnsiTheme="minorHAnsi" w:cstheme="minorHAnsi"/>
          <w:sz w:val="22"/>
          <w:szCs w:val="22"/>
        </w:rPr>
        <w:t xml:space="preserve">beetles </w:t>
      </w:r>
      <w:r w:rsidRPr="00F04E37">
        <w:rPr>
          <w:rFonts w:asciiTheme="minorHAnsi" w:hAnsiTheme="minorHAnsi" w:cstheme="minorHAnsi"/>
          <w:sz w:val="22"/>
          <w:szCs w:val="22"/>
        </w:rPr>
        <w:t>were released and none of the field releases were successful.</w:t>
      </w:r>
    </w:p>
    <w:p w14:paraId="7863CA3F" w14:textId="692E2335" w:rsidR="00512CE8" w:rsidRPr="00F04E37" w:rsidRDefault="00C818DE">
      <w:pPr>
        <w:pStyle w:val="ListParagraph"/>
        <w:numPr>
          <w:ilvl w:val="0"/>
          <w:numId w:val="27"/>
        </w:numPr>
        <w:autoSpaceDE w:val="0"/>
        <w:autoSpaceDN w:val="0"/>
        <w:spacing w:after="240"/>
        <w:contextualSpacing w:val="0"/>
        <w:rPr>
          <w:rFonts w:asciiTheme="minorHAnsi" w:hAnsiTheme="minorHAnsi" w:cstheme="minorHAnsi"/>
          <w:sz w:val="22"/>
          <w:szCs w:val="22"/>
        </w:rPr>
      </w:pPr>
      <w:r w:rsidRPr="00F04E37">
        <w:rPr>
          <w:rFonts w:asciiTheme="minorHAnsi" w:hAnsiTheme="minorHAnsi" w:cstheme="minorHAnsi"/>
          <w:sz w:val="22"/>
          <w:szCs w:val="22"/>
        </w:rPr>
        <w:t>2012-</w:t>
      </w:r>
      <w:r w:rsidR="00512CE8" w:rsidRPr="00F04E37">
        <w:rPr>
          <w:rFonts w:asciiTheme="minorHAnsi" w:hAnsiTheme="minorHAnsi" w:cstheme="minorHAnsi"/>
          <w:sz w:val="22"/>
          <w:szCs w:val="22"/>
        </w:rPr>
        <w:t xml:space="preserve">2016 </w:t>
      </w:r>
      <w:r w:rsidRPr="00F04E37">
        <w:rPr>
          <w:rFonts w:asciiTheme="minorHAnsi" w:hAnsiTheme="minorHAnsi" w:cstheme="minorHAnsi"/>
          <w:sz w:val="22"/>
          <w:szCs w:val="22"/>
        </w:rPr>
        <w:t xml:space="preserve">- </w:t>
      </w:r>
      <w:r w:rsidR="00714FBA" w:rsidRPr="00F04E37">
        <w:rPr>
          <w:rFonts w:asciiTheme="minorHAnsi" w:hAnsiTheme="minorHAnsi" w:cstheme="minorHAnsi"/>
          <w:sz w:val="22"/>
          <w:szCs w:val="22"/>
        </w:rPr>
        <w:t>2</w:t>
      </w:r>
      <w:r w:rsidR="00512CE8" w:rsidRPr="00F04E37">
        <w:rPr>
          <w:rFonts w:asciiTheme="minorHAnsi" w:hAnsiTheme="minorHAnsi" w:cstheme="minorHAnsi"/>
          <w:sz w:val="22"/>
          <w:szCs w:val="22"/>
        </w:rPr>
        <w:t xml:space="preserve"> spring active </w:t>
      </w:r>
      <w:r w:rsidRPr="00F04E37">
        <w:rPr>
          <w:rFonts w:asciiTheme="minorHAnsi" w:hAnsiTheme="minorHAnsi" w:cstheme="minorHAnsi"/>
          <w:sz w:val="22"/>
          <w:szCs w:val="22"/>
        </w:rPr>
        <w:t xml:space="preserve">dung </w:t>
      </w:r>
      <w:proofErr w:type="gramStart"/>
      <w:r w:rsidRPr="00F04E37">
        <w:rPr>
          <w:rFonts w:asciiTheme="minorHAnsi" w:hAnsiTheme="minorHAnsi" w:cstheme="minorHAnsi"/>
          <w:sz w:val="22"/>
          <w:szCs w:val="22"/>
        </w:rPr>
        <w:t>beetles</w:t>
      </w:r>
      <w:proofErr w:type="gramEnd"/>
      <w:r w:rsidRPr="00F04E37">
        <w:rPr>
          <w:rFonts w:asciiTheme="minorHAnsi" w:hAnsiTheme="minorHAnsi" w:cstheme="minorHAnsi"/>
          <w:sz w:val="22"/>
          <w:szCs w:val="22"/>
        </w:rPr>
        <w:t xml:space="preserve"> </w:t>
      </w:r>
      <w:r w:rsidR="00512CE8" w:rsidRPr="00F04E37">
        <w:rPr>
          <w:rFonts w:asciiTheme="minorHAnsi" w:hAnsiTheme="minorHAnsi" w:cstheme="minorHAnsi"/>
          <w:sz w:val="22"/>
          <w:szCs w:val="22"/>
        </w:rPr>
        <w:t>species (</w:t>
      </w:r>
      <w:r w:rsidR="00512CE8" w:rsidRPr="00F04E37">
        <w:rPr>
          <w:rFonts w:asciiTheme="minorHAnsi" w:hAnsiTheme="minorHAnsi" w:cstheme="minorHAnsi"/>
          <w:i/>
          <w:iCs/>
          <w:sz w:val="22"/>
          <w:szCs w:val="22"/>
        </w:rPr>
        <w:t xml:space="preserve">O. </w:t>
      </w:r>
      <w:proofErr w:type="spellStart"/>
      <w:r w:rsidR="00512CE8" w:rsidRPr="00F04E37">
        <w:rPr>
          <w:rFonts w:asciiTheme="minorHAnsi" w:hAnsiTheme="minorHAnsi" w:cstheme="minorHAnsi"/>
          <w:i/>
          <w:iCs/>
          <w:sz w:val="22"/>
          <w:szCs w:val="22"/>
        </w:rPr>
        <w:t>vacca</w:t>
      </w:r>
      <w:proofErr w:type="spellEnd"/>
      <w:r w:rsidR="00512CE8" w:rsidRPr="00F04E37">
        <w:rPr>
          <w:rFonts w:asciiTheme="minorHAnsi" w:hAnsiTheme="minorHAnsi" w:cstheme="minorHAnsi"/>
          <w:sz w:val="22"/>
          <w:szCs w:val="22"/>
        </w:rPr>
        <w:t xml:space="preserve"> and </w:t>
      </w:r>
      <w:r w:rsidR="00512CE8" w:rsidRPr="00F04E37">
        <w:rPr>
          <w:rFonts w:asciiTheme="minorHAnsi" w:hAnsiTheme="minorHAnsi" w:cstheme="minorHAnsi"/>
          <w:i/>
          <w:iCs/>
          <w:sz w:val="22"/>
          <w:szCs w:val="22"/>
        </w:rPr>
        <w:t xml:space="preserve">B. </w:t>
      </w:r>
      <w:proofErr w:type="spellStart"/>
      <w:r w:rsidR="00512CE8" w:rsidRPr="00F04E37">
        <w:rPr>
          <w:rFonts w:asciiTheme="minorHAnsi" w:hAnsiTheme="minorHAnsi" w:cstheme="minorHAnsi"/>
          <w:i/>
          <w:iCs/>
          <w:sz w:val="22"/>
          <w:szCs w:val="22"/>
        </w:rPr>
        <w:t>bubalus</w:t>
      </w:r>
      <w:proofErr w:type="spellEnd"/>
      <w:r w:rsidR="00512CE8" w:rsidRPr="00F04E37">
        <w:rPr>
          <w:rFonts w:asciiTheme="minorHAnsi" w:hAnsiTheme="minorHAnsi" w:cstheme="minorHAnsi"/>
          <w:i/>
          <w:iCs/>
          <w:sz w:val="22"/>
          <w:szCs w:val="22"/>
        </w:rPr>
        <w:t>)</w:t>
      </w:r>
      <w:r w:rsidR="00512CE8" w:rsidRPr="00F04E37">
        <w:rPr>
          <w:rFonts w:asciiTheme="minorHAnsi" w:hAnsiTheme="minorHAnsi" w:cstheme="minorHAnsi"/>
          <w:sz w:val="22"/>
          <w:szCs w:val="22"/>
        </w:rPr>
        <w:t xml:space="preserve"> </w:t>
      </w:r>
      <w:r w:rsidRPr="00F04E37">
        <w:rPr>
          <w:rFonts w:asciiTheme="minorHAnsi" w:hAnsiTheme="minorHAnsi" w:cstheme="minorHAnsi"/>
          <w:sz w:val="22"/>
          <w:szCs w:val="22"/>
        </w:rPr>
        <w:t>were imported as part of an MLA-CSIRO project</w:t>
      </w:r>
      <w:r w:rsidR="00714FBA" w:rsidRPr="00F04E37">
        <w:rPr>
          <w:rFonts w:asciiTheme="minorHAnsi" w:hAnsiTheme="minorHAnsi" w:cstheme="minorHAnsi"/>
          <w:sz w:val="22"/>
          <w:szCs w:val="22"/>
        </w:rPr>
        <w:t>, leading to establishment of c</w:t>
      </w:r>
      <w:r w:rsidRPr="00F04E37">
        <w:rPr>
          <w:rFonts w:asciiTheme="minorHAnsi" w:hAnsiTheme="minorHAnsi" w:cstheme="minorHAnsi"/>
          <w:sz w:val="22"/>
          <w:szCs w:val="22"/>
        </w:rPr>
        <w:t xml:space="preserve">ommercial </w:t>
      </w:r>
      <w:r w:rsidR="00714FBA" w:rsidRPr="00F04E37">
        <w:rPr>
          <w:rFonts w:asciiTheme="minorHAnsi" w:hAnsiTheme="minorHAnsi" w:cstheme="minorHAnsi"/>
          <w:sz w:val="22"/>
          <w:szCs w:val="22"/>
        </w:rPr>
        <w:t>breeding operations</w:t>
      </w:r>
      <w:r w:rsidR="00512CE8" w:rsidRPr="00F04E37">
        <w:rPr>
          <w:rFonts w:asciiTheme="minorHAnsi" w:hAnsiTheme="minorHAnsi" w:cstheme="minorHAnsi"/>
          <w:sz w:val="22"/>
          <w:szCs w:val="22"/>
        </w:rPr>
        <w:t xml:space="preserve">. </w:t>
      </w:r>
    </w:p>
    <w:p w14:paraId="1E4A7893" w14:textId="4D0A8F87" w:rsidR="007859A9" w:rsidRPr="00F04E37" w:rsidRDefault="00973564" w:rsidP="00F04E37">
      <w:pPr>
        <w:pStyle w:val="ListParagraph"/>
        <w:numPr>
          <w:ilvl w:val="0"/>
          <w:numId w:val="27"/>
        </w:numPr>
        <w:autoSpaceDE w:val="0"/>
        <w:autoSpaceDN w:val="0"/>
        <w:contextualSpacing w:val="0"/>
        <w:rPr>
          <w:rFonts w:asciiTheme="minorHAnsi" w:hAnsiTheme="minorHAnsi" w:cstheme="minorHAnsi"/>
          <w:sz w:val="22"/>
          <w:szCs w:val="22"/>
        </w:rPr>
      </w:pPr>
      <w:r w:rsidRPr="00F04E37">
        <w:rPr>
          <w:rFonts w:asciiTheme="minorHAnsi" w:hAnsiTheme="minorHAnsi" w:cstheme="minorHAnsi"/>
          <w:sz w:val="22"/>
          <w:szCs w:val="22"/>
        </w:rPr>
        <w:t>2018</w:t>
      </w:r>
      <w:r w:rsidR="00512CE8" w:rsidRPr="00F04E37">
        <w:rPr>
          <w:rFonts w:asciiTheme="minorHAnsi" w:hAnsiTheme="minorHAnsi" w:cstheme="minorHAnsi"/>
          <w:sz w:val="22"/>
          <w:szCs w:val="22"/>
        </w:rPr>
        <w:t xml:space="preserve"> </w:t>
      </w:r>
      <w:r w:rsidRPr="00F04E37">
        <w:rPr>
          <w:rFonts w:asciiTheme="minorHAnsi" w:hAnsiTheme="minorHAnsi" w:cstheme="minorHAnsi"/>
          <w:sz w:val="22"/>
          <w:szCs w:val="22"/>
        </w:rPr>
        <w:t xml:space="preserve">– </w:t>
      </w:r>
      <w:r w:rsidR="00714FBA" w:rsidRPr="00F04E37">
        <w:rPr>
          <w:rFonts w:asciiTheme="minorHAnsi" w:hAnsiTheme="minorHAnsi" w:cstheme="minorHAnsi"/>
          <w:sz w:val="22"/>
          <w:szCs w:val="22"/>
        </w:rPr>
        <w:t>‘</w:t>
      </w:r>
      <w:r w:rsidR="00512CE8" w:rsidRPr="00F04E37">
        <w:rPr>
          <w:rFonts w:asciiTheme="minorHAnsi" w:hAnsiTheme="minorHAnsi" w:cstheme="minorHAnsi"/>
          <w:sz w:val="22"/>
          <w:szCs w:val="22"/>
        </w:rPr>
        <w:t>Dung Beetle Ecosystem Engineers</w:t>
      </w:r>
      <w:r w:rsidR="00714FBA" w:rsidRPr="00F04E37">
        <w:rPr>
          <w:rFonts w:asciiTheme="minorHAnsi" w:hAnsiTheme="minorHAnsi" w:cstheme="minorHAnsi"/>
          <w:sz w:val="22"/>
          <w:szCs w:val="22"/>
        </w:rPr>
        <w:t xml:space="preserve">’ </w:t>
      </w:r>
      <w:proofErr w:type="spellStart"/>
      <w:r w:rsidR="00714FBA" w:rsidRPr="00F04E37">
        <w:rPr>
          <w:rFonts w:asciiTheme="minorHAnsi" w:hAnsiTheme="minorHAnsi" w:cstheme="minorHAnsi"/>
          <w:sz w:val="22"/>
          <w:szCs w:val="22"/>
        </w:rPr>
        <w:t>RRDfP</w:t>
      </w:r>
      <w:proofErr w:type="spellEnd"/>
      <w:r w:rsidR="00714FBA" w:rsidRPr="00F04E37">
        <w:rPr>
          <w:rFonts w:asciiTheme="minorHAnsi" w:hAnsiTheme="minorHAnsi" w:cstheme="minorHAnsi"/>
          <w:sz w:val="22"/>
          <w:szCs w:val="22"/>
        </w:rPr>
        <w:t xml:space="preserve"> </w:t>
      </w:r>
      <w:r w:rsidR="00512CE8" w:rsidRPr="00F04E37">
        <w:rPr>
          <w:rFonts w:asciiTheme="minorHAnsi" w:hAnsiTheme="minorHAnsi" w:cstheme="minorHAnsi"/>
          <w:sz w:val="22"/>
          <w:szCs w:val="22"/>
        </w:rPr>
        <w:t xml:space="preserve">project </w:t>
      </w:r>
      <w:r w:rsidRPr="00F04E37">
        <w:rPr>
          <w:rFonts w:asciiTheme="minorHAnsi" w:hAnsiTheme="minorHAnsi" w:cstheme="minorHAnsi"/>
          <w:sz w:val="22"/>
          <w:szCs w:val="22"/>
        </w:rPr>
        <w:t xml:space="preserve">commenced and </w:t>
      </w:r>
      <w:r w:rsidR="001D2B55">
        <w:rPr>
          <w:rFonts w:asciiTheme="minorHAnsi" w:hAnsiTheme="minorHAnsi" w:cstheme="minorHAnsi"/>
          <w:sz w:val="22"/>
          <w:szCs w:val="22"/>
        </w:rPr>
        <w:t xml:space="preserve">concludes </w:t>
      </w:r>
      <w:r w:rsidRPr="00F04E37">
        <w:rPr>
          <w:rFonts w:asciiTheme="minorHAnsi" w:hAnsiTheme="minorHAnsi" w:cstheme="minorHAnsi"/>
          <w:sz w:val="22"/>
          <w:szCs w:val="22"/>
        </w:rPr>
        <w:t xml:space="preserve">2022. </w:t>
      </w:r>
    </w:p>
    <w:p w14:paraId="2B206700" w14:textId="52630F15" w:rsidR="009F2FD4" w:rsidRDefault="009F2FD4" w:rsidP="007859A9">
      <w:pPr>
        <w:jc w:val="both"/>
        <w:rPr>
          <w:rFonts w:asciiTheme="minorHAnsi" w:eastAsiaTheme="minorEastAsia" w:hAnsiTheme="minorHAnsi" w:cstheme="minorBidi"/>
          <w:sz w:val="22"/>
          <w:szCs w:val="22"/>
        </w:rPr>
      </w:pPr>
    </w:p>
    <w:p w14:paraId="3D466CB3" w14:textId="485D8F8A" w:rsidR="009F2FD4" w:rsidRDefault="009F2FD4" w:rsidP="007859A9">
      <w:pPr>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While initial introduction of the dung beetle, both summer active and winter active species</w:t>
      </w:r>
      <w:r w:rsidR="00722C59">
        <w:rPr>
          <w:rFonts w:asciiTheme="minorHAnsi" w:eastAsiaTheme="minorEastAsia" w:hAnsiTheme="minorHAnsi" w:cstheme="minorBidi"/>
          <w:sz w:val="22"/>
          <w:szCs w:val="22"/>
        </w:rPr>
        <w:t xml:space="preserve"> (found in the north and south respectively)</w:t>
      </w:r>
      <w:r>
        <w:rPr>
          <w:rFonts w:asciiTheme="minorHAnsi" w:eastAsiaTheme="minorEastAsia" w:hAnsiTheme="minorHAnsi" w:cstheme="minorBidi"/>
          <w:sz w:val="22"/>
          <w:szCs w:val="22"/>
        </w:rPr>
        <w:t xml:space="preserve">, </w:t>
      </w:r>
      <w:r w:rsidR="004140A1">
        <w:rPr>
          <w:rFonts w:asciiTheme="minorHAnsi" w:eastAsiaTheme="minorEastAsia" w:hAnsiTheme="minorHAnsi" w:cstheme="minorBidi"/>
          <w:sz w:val="22"/>
          <w:szCs w:val="22"/>
        </w:rPr>
        <w:t>was as a pest control mechanism</w:t>
      </w:r>
      <w:r w:rsidR="004176A7">
        <w:rPr>
          <w:rFonts w:asciiTheme="minorHAnsi" w:eastAsiaTheme="minorEastAsia" w:hAnsiTheme="minorHAnsi" w:cstheme="minorBidi"/>
          <w:sz w:val="22"/>
          <w:szCs w:val="22"/>
        </w:rPr>
        <w:t>,</w:t>
      </w:r>
      <w:r>
        <w:rPr>
          <w:rFonts w:asciiTheme="minorHAnsi" w:eastAsiaTheme="minorEastAsia" w:hAnsiTheme="minorHAnsi" w:cstheme="minorBidi"/>
          <w:sz w:val="22"/>
          <w:szCs w:val="22"/>
        </w:rPr>
        <w:t xml:space="preserve"> further research into the species has highlighted</w:t>
      </w:r>
      <w:r w:rsidR="00870571">
        <w:rPr>
          <w:rFonts w:asciiTheme="minorHAnsi" w:eastAsiaTheme="minorEastAsia" w:hAnsiTheme="minorHAnsi" w:cstheme="minorBidi"/>
          <w:sz w:val="22"/>
          <w:szCs w:val="22"/>
        </w:rPr>
        <w:t xml:space="preserve"> their</w:t>
      </w:r>
      <w:r>
        <w:rPr>
          <w:rFonts w:asciiTheme="minorHAnsi" w:eastAsiaTheme="minorEastAsia" w:hAnsiTheme="minorHAnsi" w:cstheme="minorBidi"/>
          <w:sz w:val="22"/>
          <w:szCs w:val="22"/>
        </w:rPr>
        <w:t xml:space="preserve"> significant </w:t>
      </w:r>
      <w:r w:rsidR="00870571">
        <w:rPr>
          <w:rFonts w:asciiTheme="minorHAnsi" w:eastAsiaTheme="minorEastAsia" w:hAnsiTheme="minorHAnsi" w:cstheme="minorBidi"/>
          <w:sz w:val="22"/>
          <w:szCs w:val="22"/>
        </w:rPr>
        <w:t xml:space="preserve">impact on </w:t>
      </w:r>
      <w:r>
        <w:rPr>
          <w:rFonts w:asciiTheme="minorHAnsi" w:eastAsiaTheme="minorEastAsia" w:hAnsiTheme="minorHAnsi" w:cstheme="minorBidi"/>
          <w:sz w:val="22"/>
          <w:szCs w:val="22"/>
        </w:rPr>
        <w:t>pasture growth, soil health and carbon sequestration</w:t>
      </w:r>
      <w:r w:rsidR="00870571">
        <w:rPr>
          <w:rFonts w:asciiTheme="minorHAnsi" w:eastAsiaTheme="minorEastAsia" w:hAnsiTheme="minorHAnsi" w:cstheme="minorBidi"/>
          <w:sz w:val="22"/>
          <w:szCs w:val="22"/>
        </w:rPr>
        <w:t>.</w:t>
      </w:r>
    </w:p>
    <w:p w14:paraId="39DD2C9D" w14:textId="4563C032" w:rsidR="009F2FD4" w:rsidRDefault="009F2FD4" w:rsidP="007859A9">
      <w:pPr>
        <w:jc w:val="both"/>
        <w:rPr>
          <w:rFonts w:asciiTheme="minorHAnsi" w:eastAsiaTheme="minorEastAsia" w:hAnsiTheme="minorHAnsi" w:cstheme="minorBidi"/>
          <w:sz w:val="22"/>
          <w:szCs w:val="22"/>
        </w:rPr>
      </w:pPr>
    </w:p>
    <w:p w14:paraId="3E58ECE3" w14:textId="15D6116A" w:rsidR="00973564" w:rsidRPr="00870571" w:rsidRDefault="009F2FD4" w:rsidP="007859A9">
      <w:pPr>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The dung beetle has been slow to spread across the country</w:t>
      </w:r>
      <w:r w:rsidR="00870571">
        <w:rPr>
          <w:rFonts w:asciiTheme="minorHAnsi" w:eastAsiaTheme="minorEastAsia" w:hAnsiTheme="minorHAnsi" w:cstheme="minorBidi"/>
          <w:sz w:val="22"/>
          <w:szCs w:val="22"/>
        </w:rPr>
        <w:t xml:space="preserve"> and at present populations are not effectively managed in areas where they can best impact change.</w:t>
      </w:r>
      <w:r>
        <w:rPr>
          <w:rFonts w:asciiTheme="minorHAnsi" w:eastAsiaTheme="minorEastAsia" w:hAnsiTheme="minorHAnsi" w:cstheme="minorBidi"/>
          <w:sz w:val="22"/>
          <w:szCs w:val="22"/>
        </w:rPr>
        <w:t xml:space="preserve"> </w:t>
      </w:r>
      <w:r w:rsidR="00870571">
        <w:rPr>
          <w:rFonts w:asciiTheme="minorHAnsi" w:eastAsiaTheme="minorEastAsia" w:hAnsiTheme="minorHAnsi" w:cstheme="minorBidi"/>
          <w:sz w:val="22"/>
          <w:szCs w:val="22"/>
        </w:rPr>
        <w:t xml:space="preserve">This is </w:t>
      </w:r>
      <w:r>
        <w:rPr>
          <w:rFonts w:asciiTheme="minorHAnsi" w:eastAsiaTheme="minorEastAsia" w:hAnsiTheme="minorHAnsi" w:cstheme="minorBidi"/>
          <w:sz w:val="22"/>
          <w:szCs w:val="22"/>
        </w:rPr>
        <w:t xml:space="preserve">due to the limited release sites </w:t>
      </w:r>
      <w:r w:rsidR="00714FBA">
        <w:rPr>
          <w:rFonts w:asciiTheme="minorHAnsi" w:eastAsiaTheme="minorEastAsia" w:hAnsiTheme="minorHAnsi" w:cstheme="minorBidi"/>
          <w:sz w:val="22"/>
          <w:szCs w:val="22"/>
        </w:rPr>
        <w:t xml:space="preserve">under previous introduction </w:t>
      </w:r>
      <w:r w:rsidR="00870571">
        <w:rPr>
          <w:rFonts w:asciiTheme="minorHAnsi" w:eastAsiaTheme="minorEastAsia" w:hAnsiTheme="minorHAnsi" w:cstheme="minorBidi"/>
          <w:sz w:val="22"/>
          <w:szCs w:val="22"/>
        </w:rPr>
        <w:t>program</w:t>
      </w:r>
      <w:r w:rsidR="00714FBA">
        <w:rPr>
          <w:rFonts w:asciiTheme="minorHAnsi" w:eastAsiaTheme="minorEastAsia" w:hAnsiTheme="minorHAnsi" w:cstheme="minorBidi"/>
          <w:sz w:val="22"/>
          <w:szCs w:val="22"/>
        </w:rPr>
        <w:t>s</w:t>
      </w:r>
      <w:r w:rsidR="00870571">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the slower reproductive rates reported in the cooler southern states</w:t>
      </w:r>
      <w:r w:rsidR="00870571">
        <w:rPr>
          <w:rFonts w:asciiTheme="minorHAnsi" w:eastAsiaTheme="minorEastAsia" w:hAnsiTheme="minorHAnsi" w:cstheme="minorBidi"/>
          <w:sz w:val="22"/>
          <w:szCs w:val="22"/>
        </w:rPr>
        <w:t xml:space="preserve"> and the lack of </w:t>
      </w:r>
      <w:r w:rsidR="00714FBA">
        <w:rPr>
          <w:rFonts w:asciiTheme="minorHAnsi" w:eastAsiaTheme="minorEastAsia" w:hAnsiTheme="minorHAnsi" w:cstheme="minorBidi"/>
          <w:sz w:val="22"/>
          <w:szCs w:val="22"/>
        </w:rPr>
        <w:t xml:space="preserve">successful </w:t>
      </w:r>
      <w:r w:rsidR="00870571">
        <w:rPr>
          <w:rFonts w:asciiTheme="minorHAnsi" w:eastAsiaTheme="minorEastAsia" w:hAnsiTheme="minorHAnsi" w:cstheme="minorBidi"/>
          <w:sz w:val="22"/>
          <w:szCs w:val="22"/>
        </w:rPr>
        <w:t xml:space="preserve">adoption </w:t>
      </w:r>
      <w:r w:rsidR="00714FBA">
        <w:rPr>
          <w:rFonts w:asciiTheme="minorHAnsi" w:eastAsiaTheme="minorEastAsia" w:hAnsiTheme="minorHAnsi" w:cstheme="minorBidi"/>
          <w:sz w:val="22"/>
          <w:szCs w:val="22"/>
        </w:rPr>
        <w:t>initiatives</w:t>
      </w:r>
      <w:r>
        <w:rPr>
          <w:rFonts w:asciiTheme="minorHAnsi" w:eastAsiaTheme="minorEastAsia" w:hAnsiTheme="minorHAnsi" w:cstheme="minorBidi"/>
          <w:sz w:val="22"/>
          <w:szCs w:val="22"/>
        </w:rPr>
        <w:t>.</w:t>
      </w:r>
      <w:r w:rsidR="00870571">
        <w:rPr>
          <w:rFonts w:asciiTheme="minorHAnsi" w:eastAsiaTheme="minorEastAsia" w:hAnsiTheme="minorHAnsi" w:cstheme="minorBidi"/>
          <w:sz w:val="22"/>
          <w:szCs w:val="22"/>
        </w:rPr>
        <w:t xml:space="preserve"> </w:t>
      </w:r>
    </w:p>
    <w:p w14:paraId="168D03E9" w14:textId="7EE3D3E2" w:rsidR="001138CB" w:rsidRPr="001138CB" w:rsidRDefault="001138CB" w:rsidP="00855643">
      <w:pPr>
        <w:pStyle w:val="ListParagraph"/>
        <w:ind w:left="1440"/>
        <w:jc w:val="both"/>
        <w:rPr>
          <w:rFonts w:asciiTheme="minorHAnsi" w:eastAsiaTheme="minorEastAsia" w:hAnsiTheme="minorHAnsi" w:cstheme="minorBidi"/>
          <w:sz w:val="22"/>
          <w:szCs w:val="22"/>
        </w:rPr>
      </w:pPr>
    </w:p>
    <w:p w14:paraId="67628D56" w14:textId="17C8713C" w:rsidR="00344608" w:rsidRPr="007859A9" w:rsidRDefault="00870571" w:rsidP="007859A9">
      <w:pPr>
        <w:pStyle w:val="ListParagraph"/>
        <w:numPr>
          <w:ilvl w:val="0"/>
          <w:numId w:val="17"/>
        </w:numPr>
        <w:ind w:hanging="720"/>
        <w:jc w:val="both"/>
        <w:rPr>
          <w:rFonts w:asciiTheme="minorHAnsi" w:eastAsiaTheme="minorEastAsia" w:hAnsiTheme="minorHAnsi" w:cstheme="minorBidi"/>
          <w:b/>
          <w:sz w:val="22"/>
          <w:szCs w:val="22"/>
        </w:rPr>
      </w:pPr>
      <w:r>
        <w:rPr>
          <w:rFonts w:asciiTheme="minorHAnsi" w:eastAsiaTheme="minorEastAsia" w:hAnsiTheme="minorHAnsi" w:cstheme="minorBidi"/>
          <w:b/>
          <w:sz w:val="22"/>
          <w:szCs w:val="22"/>
        </w:rPr>
        <w:t>Summary of past work</w:t>
      </w:r>
    </w:p>
    <w:p w14:paraId="6F197EE4" w14:textId="4FFFE78A" w:rsidR="00DB64E6" w:rsidRDefault="00DB64E6" w:rsidP="00DB64E6">
      <w:pPr>
        <w:ind w:left="360"/>
        <w:rPr>
          <w:rFonts w:asciiTheme="minorHAnsi" w:eastAsiaTheme="minorEastAsia" w:hAnsiTheme="minorHAnsi" w:cstheme="minorBidi"/>
          <w:sz w:val="22"/>
          <w:szCs w:val="22"/>
        </w:rPr>
      </w:pPr>
    </w:p>
    <w:p w14:paraId="79F88B59" w14:textId="63AAE3E9" w:rsidR="00125973" w:rsidRDefault="00125973" w:rsidP="00A74298">
      <w:pPr>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In 1999, “Dung beetle survey of south east Queensland” was undertaken to determine the species of dung beetle, both imported and native, located in the region </w:t>
      </w:r>
      <w:r w:rsidR="004176A7">
        <w:rPr>
          <w:rFonts w:asciiTheme="minorHAnsi" w:eastAsiaTheme="minorEastAsia" w:hAnsiTheme="minorHAnsi" w:cstheme="minorBidi"/>
          <w:sz w:val="22"/>
          <w:szCs w:val="22"/>
        </w:rPr>
        <w:t>and attempted</w:t>
      </w:r>
      <w:r>
        <w:rPr>
          <w:rFonts w:asciiTheme="minorHAnsi" w:eastAsiaTheme="minorEastAsia" w:hAnsiTheme="minorHAnsi" w:cstheme="minorBidi"/>
          <w:sz w:val="22"/>
          <w:szCs w:val="22"/>
        </w:rPr>
        <w:t xml:space="preserve"> to quantify the impact of the beetle on buffalo-fly control. </w:t>
      </w:r>
      <w:r w:rsidR="00A74298">
        <w:rPr>
          <w:rFonts w:asciiTheme="minorHAnsi" w:eastAsiaTheme="minorEastAsia" w:hAnsiTheme="minorHAnsi" w:cstheme="minorBidi"/>
          <w:sz w:val="22"/>
          <w:szCs w:val="22"/>
        </w:rPr>
        <w:t>13 species of imported</w:t>
      </w:r>
      <w:r w:rsidR="00A319C0">
        <w:rPr>
          <w:rFonts w:asciiTheme="minorHAnsi" w:eastAsiaTheme="minorEastAsia" w:hAnsiTheme="minorHAnsi" w:cstheme="minorBidi"/>
          <w:sz w:val="22"/>
          <w:szCs w:val="22"/>
        </w:rPr>
        <w:t xml:space="preserve"> spring-active</w:t>
      </w:r>
      <w:r w:rsidR="00A74298">
        <w:rPr>
          <w:rFonts w:asciiTheme="minorHAnsi" w:eastAsiaTheme="minorEastAsia" w:hAnsiTheme="minorHAnsi" w:cstheme="minorBidi"/>
          <w:sz w:val="22"/>
          <w:szCs w:val="22"/>
        </w:rPr>
        <w:t xml:space="preserve"> beetles were identified through the survey, with </w:t>
      </w:r>
      <w:r w:rsidR="00714FBA">
        <w:rPr>
          <w:rFonts w:asciiTheme="minorHAnsi" w:eastAsiaTheme="minorEastAsia" w:hAnsiTheme="minorHAnsi" w:cstheme="minorBidi"/>
          <w:sz w:val="22"/>
          <w:szCs w:val="22"/>
        </w:rPr>
        <w:t xml:space="preserve">4 </w:t>
      </w:r>
      <w:r w:rsidR="00A74298">
        <w:rPr>
          <w:rFonts w:asciiTheme="minorHAnsi" w:eastAsiaTheme="minorEastAsia" w:hAnsiTheme="minorHAnsi" w:cstheme="minorBidi"/>
          <w:sz w:val="22"/>
          <w:szCs w:val="22"/>
        </w:rPr>
        <w:t>biologically important</w:t>
      </w:r>
      <w:r w:rsidR="004176A7">
        <w:rPr>
          <w:rFonts w:asciiTheme="minorHAnsi" w:eastAsiaTheme="minorEastAsia" w:hAnsiTheme="minorHAnsi" w:cstheme="minorBidi"/>
          <w:sz w:val="22"/>
          <w:szCs w:val="22"/>
        </w:rPr>
        <w:t xml:space="preserve"> species,</w:t>
      </w:r>
      <w:r w:rsidR="00A74298">
        <w:rPr>
          <w:rFonts w:asciiTheme="minorHAnsi" w:eastAsiaTheme="minorEastAsia" w:hAnsiTheme="minorHAnsi" w:cstheme="minorBidi"/>
          <w:sz w:val="22"/>
          <w:szCs w:val="22"/>
        </w:rPr>
        <w:t xml:space="preserve"> </w:t>
      </w:r>
      <w:proofErr w:type="spellStart"/>
      <w:r w:rsidR="00A74298" w:rsidRPr="00A74298">
        <w:rPr>
          <w:rFonts w:asciiTheme="minorHAnsi" w:eastAsiaTheme="minorEastAsia" w:hAnsiTheme="minorHAnsi" w:cstheme="minorBidi"/>
          <w:i/>
          <w:sz w:val="22"/>
          <w:szCs w:val="22"/>
        </w:rPr>
        <w:t>Onthophagus</w:t>
      </w:r>
      <w:proofErr w:type="spellEnd"/>
      <w:r w:rsidR="00A74298" w:rsidRPr="00A74298">
        <w:rPr>
          <w:rFonts w:asciiTheme="minorHAnsi" w:eastAsiaTheme="minorEastAsia" w:hAnsiTheme="minorHAnsi" w:cstheme="minorBidi"/>
          <w:i/>
          <w:sz w:val="22"/>
          <w:szCs w:val="22"/>
        </w:rPr>
        <w:t xml:space="preserve"> </w:t>
      </w:r>
      <w:proofErr w:type="spellStart"/>
      <w:r w:rsidR="00A74298" w:rsidRPr="00A74298">
        <w:rPr>
          <w:rFonts w:asciiTheme="minorHAnsi" w:eastAsiaTheme="minorEastAsia" w:hAnsiTheme="minorHAnsi" w:cstheme="minorBidi"/>
          <w:i/>
          <w:sz w:val="22"/>
          <w:szCs w:val="22"/>
        </w:rPr>
        <w:t>binodis</w:t>
      </w:r>
      <w:proofErr w:type="spellEnd"/>
      <w:r w:rsidR="00A74298">
        <w:rPr>
          <w:rFonts w:asciiTheme="minorHAnsi" w:eastAsiaTheme="minorEastAsia" w:hAnsiTheme="minorHAnsi" w:cstheme="minorBidi"/>
          <w:sz w:val="22"/>
          <w:szCs w:val="22"/>
        </w:rPr>
        <w:t xml:space="preserve">, </w:t>
      </w:r>
      <w:proofErr w:type="spellStart"/>
      <w:r w:rsidR="00A74298" w:rsidRPr="00A74298">
        <w:rPr>
          <w:rFonts w:asciiTheme="minorHAnsi" w:eastAsiaTheme="minorEastAsia" w:hAnsiTheme="minorHAnsi" w:cstheme="minorBidi"/>
          <w:i/>
          <w:sz w:val="22"/>
          <w:szCs w:val="22"/>
        </w:rPr>
        <w:t>Euoniticellus</w:t>
      </w:r>
      <w:proofErr w:type="spellEnd"/>
      <w:r w:rsidR="00A74298" w:rsidRPr="00A74298">
        <w:rPr>
          <w:rFonts w:asciiTheme="minorHAnsi" w:eastAsiaTheme="minorEastAsia" w:hAnsiTheme="minorHAnsi" w:cstheme="minorBidi"/>
          <w:i/>
          <w:sz w:val="22"/>
          <w:szCs w:val="22"/>
        </w:rPr>
        <w:t xml:space="preserve"> </w:t>
      </w:r>
      <w:proofErr w:type="spellStart"/>
      <w:r w:rsidR="00A74298" w:rsidRPr="00A74298">
        <w:rPr>
          <w:rFonts w:asciiTheme="minorHAnsi" w:eastAsiaTheme="minorEastAsia" w:hAnsiTheme="minorHAnsi" w:cstheme="minorBidi"/>
          <w:i/>
          <w:sz w:val="22"/>
          <w:szCs w:val="22"/>
        </w:rPr>
        <w:t>africanus</w:t>
      </w:r>
      <w:proofErr w:type="spellEnd"/>
      <w:r w:rsidR="00A74298">
        <w:rPr>
          <w:rFonts w:asciiTheme="minorHAnsi" w:eastAsiaTheme="minorEastAsia" w:hAnsiTheme="minorHAnsi" w:cstheme="minorBidi"/>
          <w:sz w:val="22"/>
          <w:szCs w:val="22"/>
        </w:rPr>
        <w:t xml:space="preserve">, </w:t>
      </w:r>
      <w:proofErr w:type="spellStart"/>
      <w:r w:rsidR="00A74298" w:rsidRPr="00A74298">
        <w:rPr>
          <w:rFonts w:asciiTheme="minorHAnsi" w:eastAsiaTheme="minorEastAsia" w:hAnsiTheme="minorHAnsi" w:cstheme="minorBidi"/>
          <w:i/>
          <w:sz w:val="22"/>
          <w:szCs w:val="22"/>
        </w:rPr>
        <w:t>Onitis</w:t>
      </w:r>
      <w:proofErr w:type="spellEnd"/>
      <w:r w:rsidR="00A74298" w:rsidRPr="00A74298">
        <w:rPr>
          <w:rFonts w:asciiTheme="minorHAnsi" w:eastAsiaTheme="minorEastAsia" w:hAnsiTheme="minorHAnsi" w:cstheme="minorBidi"/>
          <w:i/>
          <w:sz w:val="22"/>
          <w:szCs w:val="22"/>
        </w:rPr>
        <w:t xml:space="preserve"> </w:t>
      </w:r>
      <w:proofErr w:type="spellStart"/>
      <w:r w:rsidR="00A74298" w:rsidRPr="00A74298">
        <w:rPr>
          <w:rFonts w:asciiTheme="minorHAnsi" w:eastAsiaTheme="minorEastAsia" w:hAnsiTheme="minorHAnsi" w:cstheme="minorBidi"/>
          <w:i/>
          <w:sz w:val="22"/>
          <w:szCs w:val="22"/>
        </w:rPr>
        <w:t>pecuarius</w:t>
      </w:r>
      <w:proofErr w:type="spellEnd"/>
      <w:r w:rsidR="00A74298">
        <w:rPr>
          <w:rFonts w:asciiTheme="minorHAnsi" w:eastAsiaTheme="minorEastAsia" w:hAnsiTheme="minorHAnsi" w:cstheme="minorBidi"/>
          <w:sz w:val="22"/>
          <w:szCs w:val="22"/>
        </w:rPr>
        <w:t xml:space="preserve"> and </w:t>
      </w:r>
      <w:proofErr w:type="spellStart"/>
      <w:r w:rsidR="00A74298" w:rsidRPr="00A74298">
        <w:rPr>
          <w:rFonts w:asciiTheme="minorHAnsi" w:eastAsiaTheme="minorEastAsia" w:hAnsiTheme="minorHAnsi" w:cstheme="minorBidi"/>
          <w:i/>
          <w:sz w:val="22"/>
          <w:szCs w:val="22"/>
        </w:rPr>
        <w:t>Copris</w:t>
      </w:r>
      <w:proofErr w:type="spellEnd"/>
      <w:r w:rsidR="00A74298" w:rsidRPr="00A74298">
        <w:rPr>
          <w:rFonts w:asciiTheme="minorHAnsi" w:eastAsiaTheme="minorEastAsia" w:hAnsiTheme="minorHAnsi" w:cstheme="minorBidi"/>
          <w:i/>
          <w:sz w:val="22"/>
          <w:szCs w:val="22"/>
        </w:rPr>
        <w:t xml:space="preserve"> </w:t>
      </w:r>
      <w:proofErr w:type="spellStart"/>
      <w:r w:rsidR="00A74298" w:rsidRPr="00A74298">
        <w:rPr>
          <w:rFonts w:asciiTheme="minorHAnsi" w:eastAsiaTheme="minorEastAsia" w:hAnsiTheme="minorHAnsi" w:cstheme="minorBidi"/>
          <w:i/>
          <w:sz w:val="22"/>
          <w:szCs w:val="22"/>
        </w:rPr>
        <w:t>elphenor</w:t>
      </w:r>
      <w:proofErr w:type="spellEnd"/>
      <w:r w:rsidR="004176A7">
        <w:rPr>
          <w:rFonts w:asciiTheme="minorHAnsi" w:eastAsiaTheme="minorEastAsia" w:hAnsiTheme="minorHAnsi" w:cstheme="minorBidi"/>
          <w:i/>
          <w:sz w:val="22"/>
          <w:szCs w:val="22"/>
        </w:rPr>
        <w:t>,</w:t>
      </w:r>
      <w:r w:rsidR="00A74298" w:rsidRPr="00A74298">
        <w:rPr>
          <w:rFonts w:asciiTheme="minorHAnsi" w:eastAsiaTheme="minorEastAsia" w:hAnsiTheme="minorHAnsi" w:cstheme="minorBidi"/>
          <w:sz w:val="22"/>
          <w:szCs w:val="22"/>
        </w:rPr>
        <w:t xml:space="preserve"> </w:t>
      </w:r>
      <w:r w:rsidR="00A74298">
        <w:rPr>
          <w:rFonts w:asciiTheme="minorHAnsi" w:eastAsiaTheme="minorEastAsia" w:hAnsiTheme="minorHAnsi" w:cstheme="minorBidi"/>
          <w:sz w:val="22"/>
          <w:szCs w:val="22"/>
        </w:rPr>
        <w:t>reported in large numbers. The previously under</w:t>
      </w:r>
      <w:r w:rsidR="00714FBA">
        <w:rPr>
          <w:rFonts w:asciiTheme="minorHAnsi" w:eastAsiaTheme="minorEastAsia" w:hAnsiTheme="minorHAnsi" w:cstheme="minorBidi"/>
          <w:sz w:val="22"/>
          <w:szCs w:val="22"/>
        </w:rPr>
        <w:t>-</w:t>
      </w:r>
      <w:r w:rsidR="00A74298">
        <w:rPr>
          <w:rFonts w:asciiTheme="minorHAnsi" w:eastAsiaTheme="minorEastAsia" w:hAnsiTheme="minorHAnsi" w:cstheme="minorBidi"/>
          <w:sz w:val="22"/>
          <w:szCs w:val="22"/>
        </w:rPr>
        <w:t xml:space="preserve">studied native species </w:t>
      </w:r>
      <w:proofErr w:type="spellStart"/>
      <w:r w:rsidR="00A74298" w:rsidRPr="00A74298">
        <w:rPr>
          <w:rFonts w:asciiTheme="minorHAnsi" w:eastAsiaTheme="minorEastAsia" w:hAnsiTheme="minorHAnsi" w:cstheme="minorBidi"/>
          <w:i/>
          <w:sz w:val="22"/>
          <w:szCs w:val="22"/>
        </w:rPr>
        <w:t>Onthophagus</w:t>
      </w:r>
      <w:proofErr w:type="spellEnd"/>
      <w:r w:rsidR="00A74298" w:rsidRPr="00A74298">
        <w:rPr>
          <w:rFonts w:asciiTheme="minorHAnsi" w:eastAsiaTheme="minorEastAsia" w:hAnsiTheme="minorHAnsi" w:cstheme="minorBidi"/>
          <w:i/>
          <w:sz w:val="22"/>
          <w:szCs w:val="22"/>
        </w:rPr>
        <w:t xml:space="preserve"> </w:t>
      </w:r>
      <w:proofErr w:type="spellStart"/>
      <w:r w:rsidR="00A74298" w:rsidRPr="00A74298">
        <w:rPr>
          <w:rFonts w:asciiTheme="minorHAnsi" w:eastAsiaTheme="minorEastAsia" w:hAnsiTheme="minorHAnsi" w:cstheme="minorBidi"/>
          <w:i/>
          <w:sz w:val="22"/>
          <w:szCs w:val="22"/>
        </w:rPr>
        <w:t>wakelbura</w:t>
      </w:r>
      <w:proofErr w:type="spellEnd"/>
      <w:r w:rsidR="00A74298" w:rsidRPr="00A74298">
        <w:rPr>
          <w:rFonts w:asciiTheme="minorHAnsi" w:eastAsiaTheme="minorEastAsia" w:hAnsiTheme="minorHAnsi" w:cstheme="minorBidi"/>
          <w:sz w:val="22"/>
          <w:szCs w:val="22"/>
        </w:rPr>
        <w:t xml:space="preserve"> </w:t>
      </w:r>
      <w:r w:rsidR="00A74298">
        <w:rPr>
          <w:rFonts w:asciiTheme="minorHAnsi" w:eastAsiaTheme="minorEastAsia" w:hAnsiTheme="minorHAnsi" w:cstheme="minorBidi"/>
          <w:sz w:val="22"/>
          <w:szCs w:val="22"/>
        </w:rPr>
        <w:t xml:space="preserve">was also found in large numbers. The survey concluded that the presence of a well establish active dung beetle population reduced buffalo-fly survival </w:t>
      </w:r>
      <w:r w:rsidR="00A319C0">
        <w:rPr>
          <w:rFonts w:asciiTheme="minorHAnsi" w:eastAsiaTheme="minorEastAsia" w:hAnsiTheme="minorHAnsi" w:cstheme="minorBidi"/>
          <w:sz w:val="22"/>
          <w:szCs w:val="22"/>
        </w:rPr>
        <w:t>rates by 80-90%.</w:t>
      </w:r>
      <w:r w:rsidR="00FF4ED7">
        <w:rPr>
          <w:rFonts w:asciiTheme="minorHAnsi" w:eastAsiaTheme="minorEastAsia" w:hAnsiTheme="minorHAnsi" w:cstheme="minorBidi"/>
          <w:sz w:val="22"/>
          <w:szCs w:val="22"/>
        </w:rPr>
        <w:t xml:space="preserve"> </w:t>
      </w:r>
    </w:p>
    <w:p w14:paraId="17E04CA2" w14:textId="77777777" w:rsidR="00A74298" w:rsidRPr="00A74298" w:rsidRDefault="00A74298" w:rsidP="00A74298">
      <w:pPr>
        <w:jc w:val="both"/>
        <w:rPr>
          <w:rFonts w:asciiTheme="minorHAnsi" w:eastAsiaTheme="minorEastAsia" w:hAnsiTheme="minorHAnsi" w:cstheme="minorBidi"/>
          <w:sz w:val="22"/>
          <w:szCs w:val="22"/>
        </w:rPr>
      </w:pPr>
    </w:p>
    <w:p w14:paraId="7EFDF297" w14:textId="42C98161" w:rsidR="003A1011" w:rsidRDefault="00C85A8E" w:rsidP="00C85A8E">
      <w:pPr>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MLA study “T</w:t>
      </w:r>
      <w:r w:rsidRPr="00855643">
        <w:rPr>
          <w:rFonts w:asciiTheme="minorHAnsi" w:eastAsiaTheme="minorEastAsia" w:hAnsiTheme="minorHAnsi" w:cstheme="minorBidi"/>
          <w:sz w:val="22"/>
          <w:szCs w:val="22"/>
        </w:rPr>
        <w:t xml:space="preserve">he pasture </w:t>
      </w:r>
      <w:r>
        <w:rPr>
          <w:rFonts w:asciiTheme="minorHAnsi" w:eastAsiaTheme="minorEastAsia" w:hAnsiTheme="minorHAnsi" w:cstheme="minorBidi"/>
          <w:sz w:val="22"/>
          <w:szCs w:val="22"/>
        </w:rPr>
        <w:t xml:space="preserve">growth </w:t>
      </w:r>
      <w:r w:rsidRPr="00855643">
        <w:rPr>
          <w:rFonts w:asciiTheme="minorHAnsi" w:eastAsiaTheme="minorEastAsia" w:hAnsiTheme="minorHAnsi" w:cstheme="minorBidi"/>
          <w:sz w:val="22"/>
          <w:szCs w:val="22"/>
        </w:rPr>
        <w:t>and environmental benefits of dung beetles to</w:t>
      </w:r>
      <w:r>
        <w:rPr>
          <w:rFonts w:asciiTheme="minorHAnsi" w:eastAsiaTheme="minorEastAsia" w:hAnsiTheme="minorHAnsi" w:cstheme="minorBidi"/>
          <w:sz w:val="22"/>
          <w:szCs w:val="22"/>
        </w:rPr>
        <w:t xml:space="preserve"> </w:t>
      </w:r>
      <w:r w:rsidRPr="00855643">
        <w:rPr>
          <w:rFonts w:asciiTheme="minorHAnsi" w:eastAsiaTheme="minorEastAsia" w:hAnsiTheme="minorHAnsi" w:cstheme="minorBidi"/>
          <w:sz w:val="22"/>
          <w:szCs w:val="22"/>
        </w:rPr>
        <w:t>the southern Australian cattle industry</w:t>
      </w:r>
      <w:r>
        <w:rPr>
          <w:rFonts w:asciiTheme="minorHAnsi" w:eastAsiaTheme="minorEastAsia" w:hAnsiTheme="minorHAnsi" w:cstheme="minorBidi"/>
          <w:sz w:val="22"/>
          <w:szCs w:val="22"/>
        </w:rPr>
        <w:t>” was cond</w:t>
      </w:r>
      <w:r w:rsidR="00A319C0">
        <w:rPr>
          <w:rFonts w:asciiTheme="minorHAnsi" w:eastAsiaTheme="minorEastAsia" w:hAnsiTheme="minorHAnsi" w:cstheme="minorBidi"/>
          <w:sz w:val="22"/>
          <w:szCs w:val="22"/>
        </w:rPr>
        <w:t>ucted in 2007</w:t>
      </w:r>
      <w:r>
        <w:rPr>
          <w:rFonts w:asciiTheme="minorHAnsi" w:eastAsiaTheme="minorEastAsia" w:hAnsiTheme="minorHAnsi" w:cstheme="minorBidi"/>
          <w:sz w:val="22"/>
          <w:szCs w:val="22"/>
        </w:rPr>
        <w:t xml:space="preserve"> as a first</w:t>
      </w:r>
      <w:r w:rsidRPr="00855643">
        <w:rPr>
          <w:rFonts w:asciiTheme="minorHAnsi" w:eastAsiaTheme="minorEastAsia" w:hAnsiTheme="minorHAnsi" w:cstheme="minorBidi"/>
          <w:sz w:val="22"/>
          <w:szCs w:val="22"/>
        </w:rPr>
        <w:t xml:space="preserve"> in Australia to investigate the relationship between the</w:t>
      </w:r>
      <w:r>
        <w:rPr>
          <w:rFonts w:asciiTheme="minorHAnsi" w:eastAsiaTheme="minorEastAsia" w:hAnsiTheme="minorHAnsi" w:cstheme="minorBidi"/>
          <w:sz w:val="22"/>
          <w:szCs w:val="22"/>
        </w:rPr>
        <w:t xml:space="preserve"> </w:t>
      </w:r>
      <w:r w:rsidRPr="00855643">
        <w:rPr>
          <w:rFonts w:asciiTheme="minorHAnsi" w:eastAsiaTheme="minorEastAsia" w:hAnsiTheme="minorHAnsi" w:cstheme="minorBidi"/>
          <w:sz w:val="22"/>
          <w:szCs w:val="22"/>
        </w:rPr>
        <w:t>role of dung beetles and their effect on pasture growth and soil fertility</w:t>
      </w:r>
      <w:r>
        <w:rPr>
          <w:rFonts w:asciiTheme="minorHAnsi" w:eastAsiaTheme="minorEastAsia" w:hAnsiTheme="minorHAnsi" w:cstheme="minorBidi"/>
          <w:sz w:val="22"/>
          <w:szCs w:val="22"/>
        </w:rPr>
        <w:t xml:space="preserve"> </w:t>
      </w:r>
      <w:r w:rsidRPr="00855643">
        <w:rPr>
          <w:rFonts w:asciiTheme="minorHAnsi" w:eastAsiaTheme="minorEastAsia" w:hAnsiTheme="minorHAnsi" w:cstheme="minorBidi"/>
          <w:sz w:val="22"/>
          <w:szCs w:val="22"/>
        </w:rPr>
        <w:t>changes over time.</w:t>
      </w:r>
      <w:r>
        <w:rPr>
          <w:rFonts w:asciiTheme="minorHAnsi" w:eastAsiaTheme="minorEastAsia" w:hAnsiTheme="minorHAnsi" w:cstheme="minorBidi"/>
          <w:sz w:val="22"/>
          <w:szCs w:val="22"/>
        </w:rPr>
        <w:t xml:space="preserve"> The effects of the</w:t>
      </w:r>
      <w:r w:rsidR="00A319C0">
        <w:rPr>
          <w:rFonts w:asciiTheme="minorHAnsi" w:eastAsiaTheme="minorEastAsia" w:hAnsiTheme="minorHAnsi" w:cstheme="minorBidi"/>
          <w:sz w:val="22"/>
          <w:szCs w:val="22"/>
        </w:rPr>
        <w:t xml:space="preserve"> winter-active</w:t>
      </w:r>
      <w:r>
        <w:rPr>
          <w:rFonts w:asciiTheme="minorHAnsi" w:eastAsiaTheme="minorEastAsia" w:hAnsiTheme="minorHAnsi" w:cstheme="minorBidi"/>
          <w:sz w:val="22"/>
          <w:szCs w:val="22"/>
        </w:rPr>
        <w:t xml:space="preserve"> dung beetle </w:t>
      </w:r>
      <w:proofErr w:type="spellStart"/>
      <w:r w:rsidRPr="00C85A8E">
        <w:rPr>
          <w:rFonts w:asciiTheme="minorHAnsi" w:eastAsiaTheme="minorEastAsia" w:hAnsiTheme="minorHAnsi" w:cstheme="minorBidi"/>
          <w:i/>
          <w:sz w:val="22"/>
          <w:szCs w:val="22"/>
        </w:rPr>
        <w:t>Bubas</w:t>
      </w:r>
      <w:proofErr w:type="spellEnd"/>
      <w:r w:rsidRPr="00C85A8E">
        <w:rPr>
          <w:rFonts w:asciiTheme="minorHAnsi" w:eastAsiaTheme="minorEastAsia" w:hAnsiTheme="minorHAnsi" w:cstheme="minorBidi"/>
          <w:i/>
          <w:sz w:val="22"/>
          <w:szCs w:val="22"/>
        </w:rPr>
        <w:t xml:space="preserve"> bison</w:t>
      </w:r>
      <w:r>
        <w:rPr>
          <w:rFonts w:asciiTheme="minorHAnsi" w:eastAsiaTheme="minorEastAsia" w:hAnsiTheme="minorHAnsi" w:cstheme="minorBidi"/>
          <w:i/>
          <w:sz w:val="22"/>
          <w:szCs w:val="22"/>
        </w:rPr>
        <w:t xml:space="preserve"> </w:t>
      </w:r>
      <w:r w:rsidR="00A319C0">
        <w:rPr>
          <w:rFonts w:asciiTheme="minorHAnsi" w:eastAsiaTheme="minorEastAsia" w:hAnsiTheme="minorHAnsi" w:cstheme="minorBidi"/>
          <w:sz w:val="22"/>
          <w:szCs w:val="22"/>
        </w:rPr>
        <w:t xml:space="preserve">saw an </w:t>
      </w:r>
      <w:r w:rsidR="00A319C0" w:rsidRPr="00823C4F">
        <w:rPr>
          <w:rFonts w:asciiTheme="minorHAnsi" w:eastAsiaTheme="minorEastAsia" w:hAnsiTheme="minorHAnsi" w:cstheme="minorBidi"/>
          <w:sz w:val="22"/>
          <w:szCs w:val="22"/>
        </w:rPr>
        <w:t>increased pasture production (dr</w:t>
      </w:r>
      <w:r w:rsidR="00A319C0">
        <w:rPr>
          <w:rFonts w:asciiTheme="minorHAnsi" w:eastAsiaTheme="minorEastAsia" w:hAnsiTheme="minorHAnsi" w:cstheme="minorBidi"/>
          <w:sz w:val="22"/>
          <w:szCs w:val="22"/>
        </w:rPr>
        <w:t xml:space="preserve">y matter) by 30%, with </w:t>
      </w:r>
      <w:r w:rsidR="00A319C0" w:rsidRPr="00823C4F">
        <w:rPr>
          <w:rFonts w:asciiTheme="minorHAnsi" w:eastAsiaTheme="minorEastAsia" w:hAnsiTheme="minorHAnsi" w:cstheme="minorBidi"/>
          <w:sz w:val="22"/>
          <w:szCs w:val="22"/>
        </w:rPr>
        <w:t>increased</w:t>
      </w:r>
      <w:r w:rsidR="00A319C0">
        <w:rPr>
          <w:rFonts w:asciiTheme="minorHAnsi" w:eastAsiaTheme="minorEastAsia" w:hAnsiTheme="minorHAnsi" w:cstheme="minorBidi"/>
          <w:sz w:val="22"/>
          <w:szCs w:val="22"/>
        </w:rPr>
        <w:t xml:space="preserve"> </w:t>
      </w:r>
      <w:r w:rsidR="00A319C0" w:rsidRPr="00823C4F">
        <w:rPr>
          <w:rFonts w:asciiTheme="minorHAnsi" w:eastAsiaTheme="minorEastAsia" w:hAnsiTheme="minorHAnsi" w:cstheme="minorBidi"/>
          <w:sz w:val="22"/>
          <w:szCs w:val="22"/>
        </w:rPr>
        <w:t xml:space="preserve">production </w:t>
      </w:r>
      <w:r w:rsidR="00A319C0">
        <w:rPr>
          <w:rFonts w:asciiTheme="minorHAnsi" w:eastAsiaTheme="minorEastAsia" w:hAnsiTheme="minorHAnsi" w:cstheme="minorBidi"/>
          <w:sz w:val="22"/>
          <w:szCs w:val="22"/>
        </w:rPr>
        <w:t>persisting</w:t>
      </w:r>
      <w:r w:rsidR="00A319C0" w:rsidRPr="00823C4F">
        <w:rPr>
          <w:rFonts w:asciiTheme="minorHAnsi" w:eastAsiaTheme="minorEastAsia" w:hAnsiTheme="minorHAnsi" w:cstheme="minorBidi"/>
          <w:sz w:val="22"/>
          <w:szCs w:val="22"/>
        </w:rPr>
        <w:t xml:space="preserve"> for </w:t>
      </w:r>
      <w:r w:rsidR="00714FBA">
        <w:rPr>
          <w:rFonts w:asciiTheme="minorHAnsi" w:eastAsiaTheme="minorEastAsia" w:hAnsiTheme="minorHAnsi" w:cstheme="minorBidi"/>
          <w:sz w:val="22"/>
          <w:szCs w:val="22"/>
        </w:rPr>
        <w:t>3 or more</w:t>
      </w:r>
      <w:r w:rsidR="00A319C0">
        <w:rPr>
          <w:rFonts w:asciiTheme="minorHAnsi" w:eastAsiaTheme="minorEastAsia" w:hAnsiTheme="minorHAnsi" w:cstheme="minorBidi"/>
          <w:sz w:val="22"/>
          <w:szCs w:val="22"/>
        </w:rPr>
        <w:t xml:space="preserve"> </w:t>
      </w:r>
      <w:r w:rsidR="00A319C0" w:rsidRPr="00823C4F">
        <w:rPr>
          <w:rFonts w:asciiTheme="minorHAnsi" w:eastAsiaTheme="minorEastAsia" w:hAnsiTheme="minorHAnsi" w:cstheme="minorBidi"/>
          <w:sz w:val="22"/>
          <w:szCs w:val="22"/>
        </w:rPr>
        <w:t>years</w:t>
      </w:r>
      <w:r w:rsidR="00A319C0">
        <w:rPr>
          <w:rFonts w:asciiTheme="minorHAnsi" w:eastAsiaTheme="minorEastAsia" w:hAnsiTheme="minorHAnsi" w:cstheme="minorBidi"/>
          <w:sz w:val="22"/>
          <w:szCs w:val="22"/>
        </w:rPr>
        <w:t xml:space="preserve"> following </w:t>
      </w:r>
      <w:r w:rsidR="00A319C0" w:rsidRPr="00823C4F">
        <w:rPr>
          <w:rFonts w:asciiTheme="minorHAnsi" w:eastAsiaTheme="minorEastAsia" w:hAnsiTheme="minorHAnsi" w:cstheme="minorBidi"/>
          <w:sz w:val="22"/>
          <w:szCs w:val="22"/>
        </w:rPr>
        <w:t>dung burial</w:t>
      </w:r>
      <w:r>
        <w:rPr>
          <w:rFonts w:asciiTheme="minorHAnsi" w:eastAsiaTheme="minorEastAsia" w:hAnsiTheme="minorHAnsi" w:cstheme="minorBidi"/>
          <w:sz w:val="22"/>
          <w:szCs w:val="22"/>
        </w:rPr>
        <w:t>.</w:t>
      </w:r>
      <w:r w:rsidR="00870571">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Additionally, findings from this study suggested yearly</w:t>
      </w:r>
      <w:r>
        <w:rPr>
          <w:rFonts w:asciiTheme="minorHAnsi" w:eastAsiaTheme="minorEastAsia" w:hAnsiTheme="minorHAnsi" w:cstheme="minorBidi"/>
          <w:i/>
          <w:sz w:val="22"/>
          <w:szCs w:val="22"/>
        </w:rPr>
        <w:t xml:space="preserve"> B. bison</w:t>
      </w:r>
      <w:r>
        <w:rPr>
          <w:rFonts w:asciiTheme="minorHAnsi" w:eastAsiaTheme="minorEastAsia" w:hAnsiTheme="minorHAnsi" w:cstheme="minorBidi"/>
          <w:sz w:val="22"/>
          <w:szCs w:val="22"/>
        </w:rPr>
        <w:t xml:space="preserve"> resultant carbon sequestration in the subsoil could be equivalent to that sequestered by 400,000 hectares of eucalypt plantation.</w:t>
      </w:r>
      <w:r w:rsidR="00A319C0">
        <w:rPr>
          <w:rFonts w:asciiTheme="minorHAnsi" w:eastAsiaTheme="minorEastAsia" w:hAnsiTheme="minorHAnsi" w:cstheme="minorBidi"/>
          <w:sz w:val="22"/>
          <w:szCs w:val="22"/>
        </w:rPr>
        <w:t xml:space="preserve"> The </w:t>
      </w:r>
      <w:r w:rsidR="00A319C0">
        <w:rPr>
          <w:rFonts w:asciiTheme="minorHAnsi" w:eastAsiaTheme="minorEastAsia" w:hAnsiTheme="minorHAnsi" w:cstheme="minorBidi"/>
          <w:sz w:val="22"/>
          <w:szCs w:val="22"/>
        </w:rPr>
        <w:lastRenderedPageBreak/>
        <w:t xml:space="preserve">researchers recommended the </w:t>
      </w:r>
      <w:r w:rsidR="001D2B55">
        <w:rPr>
          <w:rFonts w:asciiTheme="minorHAnsi" w:eastAsiaTheme="minorEastAsia" w:hAnsiTheme="minorHAnsi" w:cstheme="minorBidi"/>
          <w:sz w:val="22"/>
          <w:szCs w:val="22"/>
        </w:rPr>
        <w:t xml:space="preserve">4 </w:t>
      </w:r>
      <w:r w:rsidR="00A319C0">
        <w:rPr>
          <w:rFonts w:asciiTheme="minorHAnsi" w:eastAsiaTheme="minorEastAsia" w:hAnsiTheme="minorHAnsi" w:cstheme="minorBidi"/>
          <w:sz w:val="22"/>
          <w:szCs w:val="22"/>
        </w:rPr>
        <w:t xml:space="preserve">species of deep-tunnelling dung beetles, </w:t>
      </w:r>
      <w:r w:rsidR="00A319C0" w:rsidRPr="00A319C0">
        <w:rPr>
          <w:rFonts w:asciiTheme="minorHAnsi" w:eastAsiaTheme="minorEastAsia" w:hAnsiTheme="minorHAnsi" w:cstheme="minorBidi"/>
          <w:i/>
          <w:sz w:val="22"/>
          <w:szCs w:val="22"/>
        </w:rPr>
        <w:t>B. bison</w:t>
      </w:r>
      <w:r w:rsidR="004176A7">
        <w:rPr>
          <w:rFonts w:asciiTheme="minorHAnsi" w:eastAsiaTheme="minorEastAsia" w:hAnsiTheme="minorHAnsi" w:cstheme="minorBidi"/>
          <w:i/>
          <w:sz w:val="22"/>
          <w:szCs w:val="22"/>
        </w:rPr>
        <w:t>,</w:t>
      </w:r>
      <w:r w:rsidR="00A319C0" w:rsidRPr="00A319C0">
        <w:rPr>
          <w:rFonts w:asciiTheme="minorHAnsi" w:eastAsiaTheme="minorEastAsia" w:hAnsiTheme="minorHAnsi" w:cstheme="minorBidi"/>
          <w:i/>
          <w:sz w:val="22"/>
          <w:szCs w:val="22"/>
        </w:rPr>
        <w:t xml:space="preserve"> </w:t>
      </w:r>
      <w:proofErr w:type="spellStart"/>
      <w:r w:rsidR="00A319C0" w:rsidRPr="00A319C0">
        <w:rPr>
          <w:rFonts w:asciiTheme="minorHAnsi" w:eastAsiaTheme="minorEastAsia" w:hAnsiTheme="minorHAnsi" w:cstheme="minorBidi"/>
          <w:i/>
          <w:sz w:val="22"/>
          <w:szCs w:val="22"/>
        </w:rPr>
        <w:t>Ge</w:t>
      </w:r>
      <w:r w:rsidR="00A319C0">
        <w:rPr>
          <w:rFonts w:asciiTheme="minorHAnsi" w:eastAsiaTheme="minorEastAsia" w:hAnsiTheme="minorHAnsi" w:cstheme="minorBidi"/>
          <w:i/>
          <w:sz w:val="22"/>
          <w:szCs w:val="22"/>
        </w:rPr>
        <w:t>otrupes</w:t>
      </w:r>
      <w:proofErr w:type="spellEnd"/>
      <w:r w:rsidR="00A319C0">
        <w:rPr>
          <w:rFonts w:asciiTheme="minorHAnsi" w:eastAsiaTheme="minorEastAsia" w:hAnsiTheme="minorHAnsi" w:cstheme="minorBidi"/>
          <w:i/>
          <w:sz w:val="22"/>
          <w:szCs w:val="22"/>
        </w:rPr>
        <w:t xml:space="preserve"> </w:t>
      </w:r>
      <w:proofErr w:type="spellStart"/>
      <w:r w:rsidR="00A319C0">
        <w:rPr>
          <w:rFonts w:asciiTheme="minorHAnsi" w:eastAsiaTheme="minorEastAsia" w:hAnsiTheme="minorHAnsi" w:cstheme="minorBidi"/>
          <w:i/>
          <w:sz w:val="22"/>
          <w:szCs w:val="22"/>
        </w:rPr>
        <w:t>spiniger</w:t>
      </w:r>
      <w:proofErr w:type="spellEnd"/>
      <w:r w:rsidR="00A319C0">
        <w:rPr>
          <w:rFonts w:asciiTheme="minorHAnsi" w:eastAsiaTheme="minorEastAsia" w:hAnsiTheme="minorHAnsi" w:cstheme="minorBidi"/>
          <w:i/>
          <w:sz w:val="22"/>
          <w:szCs w:val="22"/>
        </w:rPr>
        <w:t xml:space="preserve">, </w:t>
      </w:r>
      <w:proofErr w:type="spellStart"/>
      <w:r w:rsidR="00A319C0">
        <w:rPr>
          <w:rFonts w:asciiTheme="minorHAnsi" w:eastAsiaTheme="minorEastAsia" w:hAnsiTheme="minorHAnsi" w:cstheme="minorBidi"/>
          <w:i/>
          <w:sz w:val="22"/>
          <w:szCs w:val="22"/>
        </w:rPr>
        <w:t>Onitis</w:t>
      </w:r>
      <w:proofErr w:type="spellEnd"/>
      <w:r w:rsidR="00A319C0">
        <w:rPr>
          <w:rFonts w:asciiTheme="minorHAnsi" w:eastAsiaTheme="minorEastAsia" w:hAnsiTheme="minorHAnsi" w:cstheme="minorBidi"/>
          <w:i/>
          <w:sz w:val="22"/>
          <w:szCs w:val="22"/>
        </w:rPr>
        <w:t xml:space="preserve"> </w:t>
      </w:r>
      <w:proofErr w:type="spellStart"/>
      <w:r w:rsidR="00A319C0">
        <w:rPr>
          <w:rFonts w:asciiTheme="minorHAnsi" w:eastAsiaTheme="minorEastAsia" w:hAnsiTheme="minorHAnsi" w:cstheme="minorBidi"/>
          <w:i/>
          <w:sz w:val="22"/>
          <w:szCs w:val="22"/>
        </w:rPr>
        <w:t>caffer</w:t>
      </w:r>
      <w:proofErr w:type="spellEnd"/>
      <w:r w:rsidR="00A319C0">
        <w:rPr>
          <w:rFonts w:asciiTheme="minorHAnsi" w:eastAsiaTheme="minorEastAsia" w:hAnsiTheme="minorHAnsi" w:cstheme="minorBidi"/>
          <w:i/>
          <w:sz w:val="22"/>
          <w:szCs w:val="22"/>
        </w:rPr>
        <w:t xml:space="preserve"> </w:t>
      </w:r>
      <w:r w:rsidR="00A319C0">
        <w:rPr>
          <w:rFonts w:asciiTheme="minorHAnsi" w:eastAsiaTheme="minorEastAsia" w:hAnsiTheme="minorHAnsi" w:cstheme="minorBidi"/>
          <w:sz w:val="22"/>
          <w:szCs w:val="22"/>
        </w:rPr>
        <w:t>and</w:t>
      </w:r>
      <w:r w:rsidR="00A319C0" w:rsidRPr="00A319C0">
        <w:rPr>
          <w:rFonts w:asciiTheme="minorHAnsi" w:eastAsiaTheme="minorEastAsia" w:hAnsiTheme="minorHAnsi" w:cstheme="minorBidi"/>
          <w:i/>
          <w:sz w:val="22"/>
          <w:szCs w:val="22"/>
        </w:rPr>
        <w:t xml:space="preserve"> </w:t>
      </w:r>
      <w:proofErr w:type="spellStart"/>
      <w:r w:rsidR="00A319C0" w:rsidRPr="00A319C0">
        <w:rPr>
          <w:rFonts w:asciiTheme="minorHAnsi" w:eastAsiaTheme="minorEastAsia" w:hAnsiTheme="minorHAnsi" w:cstheme="minorBidi"/>
          <w:i/>
          <w:sz w:val="22"/>
          <w:szCs w:val="22"/>
        </w:rPr>
        <w:t>Copris</w:t>
      </w:r>
      <w:proofErr w:type="spellEnd"/>
      <w:r w:rsidR="00A319C0" w:rsidRPr="00A319C0">
        <w:rPr>
          <w:rFonts w:asciiTheme="minorHAnsi" w:eastAsiaTheme="minorEastAsia" w:hAnsiTheme="minorHAnsi" w:cstheme="minorBidi"/>
          <w:i/>
          <w:sz w:val="22"/>
          <w:szCs w:val="22"/>
        </w:rPr>
        <w:t xml:space="preserve"> </w:t>
      </w:r>
      <w:proofErr w:type="spellStart"/>
      <w:r w:rsidR="00A319C0" w:rsidRPr="00A319C0">
        <w:rPr>
          <w:rFonts w:asciiTheme="minorHAnsi" w:eastAsiaTheme="minorEastAsia" w:hAnsiTheme="minorHAnsi" w:cstheme="minorBidi"/>
          <w:i/>
          <w:sz w:val="22"/>
          <w:szCs w:val="22"/>
        </w:rPr>
        <w:t>hispanis</w:t>
      </w:r>
      <w:proofErr w:type="spellEnd"/>
      <w:r w:rsidR="00A319C0">
        <w:rPr>
          <w:rFonts w:asciiTheme="minorHAnsi" w:eastAsiaTheme="minorEastAsia" w:hAnsiTheme="minorHAnsi" w:cstheme="minorBidi"/>
          <w:sz w:val="22"/>
          <w:szCs w:val="22"/>
        </w:rPr>
        <w:t xml:space="preserve"> be established throughout their potential range in southern Australia.</w:t>
      </w:r>
    </w:p>
    <w:p w14:paraId="1DFF2FC8" w14:textId="6C6AB50E" w:rsidR="00FF4ED7" w:rsidRDefault="00FF4ED7" w:rsidP="00C85A8E">
      <w:pPr>
        <w:jc w:val="both"/>
        <w:rPr>
          <w:rFonts w:asciiTheme="minorHAnsi" w:eastAsiaTheme="minorEastAsia" w:hAnsiTheme="minorHAnsi" w:cstheme="minorBidi"/>
          <w:sz w:val="22"/>
          <w:szCs w:val="22"/>
        </w:rPr>
      </w:pPr>
    </w:p>
    <w:p w14:paraId="54B0C8E7" w14:textId="383EADE9" w:rsidR="00FF4ED7" w:rsidRDefault="001D2B55" w:rsidP="00C85A8E">
      <w:pPr>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In 2011, t</w:t>
      </w:r>
      <w:r w:rsidR="00FF4ED7">
        <w:rPr>
          <w:rFonts w:asciiTheme="minorHAnsi" w:eastAsiaTheme="minorEastAsia" w:hAnsiTheme="minorHAnsi" w:cstheme="minorBidi"/>
          <w:sz w:val="22"/>
          <w:szCs w:val="22"/>
        </w:rPr>
        <w:t xml:space="preserve">he impact of dung beetles on the control of </w:t>
      </w:r>
      <w:proofErr w:type="spellStart"/>
      <w:r w:rsidR="00FF4ED7" w:rsidRPr="00FF4ED7">
        <w:rPr>
          <w:rFonts w:asciiTheme="minorHAnsi" w:eastAsiaTheme="minorEastAsia" w:hAnsiTheme="minorHAnsi" w:cstheme="minorBidi"/>
          <w:i/>
          <w:sz w:val="22"/>
          <w:szCs w:val="22"/>
        </w:rPr>
        <w:t>Haemonchus</w:t>
      </w:r>
      <w:proofErr w:type="spellEnd"/>
      <w:r w:rsidR="00FF4ED7" w:rsidRPr="00FF4ED7">
        <w:rPr>
          <w:rFonts w:asciiTheme="minorHAnsi" w:eastAsiaTheme="minorEastAsia" w:hAnsiTheme="minorHAnsi" w:cstheme="minorBidi"/>
          <w:i/>
          <w:sz w:val="22"/>
          <w:szCs w:val="22"/>
        </w:rPr>
        <w:t xml:space="preserve"> </w:t>
      </w:r>
      <w:proofErr w:type="spellStart"/>
      <w:r w:rsidR="00FF4ED7" w:rsidRPr="00FF4ED7">
        <w:rPr>
          <w:rFonts w:asciiTheme="minorHAnsi" w:eastAsiaTheme="minorEastAsia" w:hAnsiTheme="minorHAnsi" w:cstheme="minorBidi"/>
          <w:i/>
          <w:sz w:val="22"/>
          <w:szCs w:val="22"/>
        </w:rPr>
        <w:t>contortus</w:t>
      </w:r>
      <w:proofErr w:type="spellEnd"/>
      <w:r w:rsidR="00FF4ED7" w:rsidRPr="00FF4ED7">
        <w:rPr>
          <w:rFonts w:asciiTheme="minorHAnsi" w:eastAsiaTheme="minorEastAsia" w:hAnsiTheme="minorHAnsi" w:cstheme="minorBidi"/>
          <w:i/>
          <w:sz w:val="22"/>
          <w:szCs w:val="22"/>
        </w:rPr>
        <w:t xml:space="preserve"> </w:t>
      </w:r>
      <w:r w:rsidR="00FF4ED7">
        <w:rPr>
          <w:rFonts w:asciiTheme="minorHAnsi" w:eastAsiaTheme="minorEastAsia" w:hAnsiTheme="minorHAnsi" w:cstheme="minorBidi"/>
          <w:sz w:val="22"/>
          <w:szCs w:val="22"/>
        </w:rPr>
        <w:t>(Barber’s poll) in sheep was investigated through the project “Dung beetles and internal parasites of sheep”.</w:t>
      </w:r>
      <w:r w:rsidR="001059CB">
        <w:rPr>
          <w:rFonts w:asciiTheme="minorHAnsi" w:eastAsiaTheme="minorEastAsia" w:hAnsiTheme="minorHAnsi" w:cstheme="minorBidi"/>
          <w:sz w:val="22"/>
          <w:szCs w:val="22"/>
        </w:rPr>
        <w:t xml:space="preserve"> </w:t>
      </w:r>
      <w:r w:rsidR="001059CB" w:rsidRPr="001059CB">
        <w:rPr>
          <w:rFonts w:asciiTheme="minorHAnsi" w:eastAsiaTheme="minorEastAsia" w:hAnsiTheme="minorHAnsi" w:cstheme="minorBidi"/>
          <w:sz w:val="22"/>
          <w:szCs w:val="22"/>
        </w:rPr>
        <w:t>The</w:t>
      </w:r>
      <w:r w:rsidR="001059CB">
        <w:rPr>
          <w:rFonts w:asciiTheme="minorHAnsi" w:eastAsiaTheme="minorEastAsia" w:hAnsiTheme="minorHAnsi" w:cstheme="minorBidi"/>
          <w:sz w:val="22"/>
          <w:szCs w:val="22"/>
        </w:rPr>
        <w:t xml:space="preserve"> project concluded </w:t>
      </w:r>
      <w:r w:rsidR="001059CB" w:rsidRPr="001059CB">
        <w:rPr>
          <w:rFonts w:asciiTheme="minorHAnsi" w:eastAsiaTheme="minorEastAsia" w:hAnsiTheme="minorHAnsi" w:cstheme="minorBidi"/>
          <w:sz w:val="22"/>
          <w:szCs w:val="22"/>
        </w:rPr>
        <w:t xml:space="preserve">dung beetles </w:t>
      </w:r>
      <w:r w:rsidR="001059CB">
        <w:rPr>
          <w:rFonts w:asciiTheme="minorHAnsi" w:eastAsiaTheme="minorEastAsia" w:hAnsiTheme="minorHAnsi" w:cstheme="minorBidi"/>
          <w:sz w:val="22"/>
          <w:szCs w:val="22"/>
        </w:rPr>
        <w:t>reduced</w:t>
      </w:r>
      <w:r w:rsidR="001059CB" w:rsidRPr="001059CB">
        <w:rPr>
          <w:rFonts w:asciiTheme="minorHAnsi" w:eastAsiaTheme="minorEastAsia" w:hAnsiTheme="minorHAnsi" w:cstheme="minorBidi"/>
          <w:sz w:val="22"/>
          <w:szCs w:val="22"/>
        </w:rPr>
        <w:t xml:space="preserve"> the numbers of larvae obtained </w:t>
      </w:r>
      <w:r w:rsidR="004176A7">
        <w:rPr>
          <w:rFonts w:asciiTheme="minorHAnsi" w:eastAsiaTheme="minorEastAsia" w:hAnsiTheme="minorHAnsi" w:cstheme="minorBidi"/>
          <w:sz w:val="22"/>
          <w:szCs w:val="22"/>
        </w:rPr>
        <w:t>consistently</w:t>
      </w:r>
      <w:r w:rsidR="001059CB" w:rsidRPr="001059CB">
        <w:rPr>
          <w:rFonts w:asciiTheme="minorHAnsi" w:eastAsiaTheme="minorEastAsia" w:hAnsiTheme="minorHAnsi" w:cstheme="minorBidi"/>
          <w:sz w:val="22"/>
          <w:szCs w:val="22"/>
        </w:rPr>
        <w:t xml:space="preserve"> with the total amount of faeces removed from the surface</w:t>
      </w:r>
      <w:r w:rsidR="001059CB">
        <w:rPr>
          <w:rFonts w:asciiTheme="minorHAnsi" w:eastAsiaTheme="minorEastAsia" w:hAnsiTheme="minorHAnsi" w:cstheme="minorBidi"/>
          <w:sz w:val="22"/>
          <w:szCs w:val="22"/>
        </w:rPr>
        <w:t xml:space="preserve">, so if 50% of dung was buried, the instance of </w:t>
      </w:r>
      <w:r w:rsidR="001059CB" w:rsidRPr="00FF4ED7">
        <w:rPr>
          <w:rFonts w:asciiTheme="minorHAnsi" w:eastAsiaTheme="minorEastAsia" w:hAnsiTheme="minorHAnsi" w:cstheme="minorBidi"/>
          <w:i/>
          <w:sz w:val="22"/>
          <w:szCs w:val="22"/>
        </w:rPr>
        <w:t>H</w:t>
      </w:r>
      <w:r w:rsidR="001059CB">
        <w:rPr>
          <w:rFonts w:asciiTheme="minorHAnsi" w:eastAsiaTheme="minorEastAsia" w:hAnsiTheme="minorHAnsi" w:cstheme="minorBidi"/>
          <w:i/>
          <w:sz w:val="22"/>
          <w:szCs w:val="22"/>
        </w:rPr>
        <w:t xml:space="preserve">. </w:t>
      </w:r>
      <w:proofErr w:type="spellStart"/>
      <w:r w:rsidR="001059CB" w:rsidRPr="00FF4ED7">
        <w:rPr>
          <w:rFonts w:asciiTheme="minorHAnsi" w:eastAsiaTheme="minorEastAsia" w:hAnsiTheme="minorHAnsi" w:cstheme="minorBidi"/>
          <w:i/>
          <w:sz w:val="22"/>
          <w:szCs w:val="22"/>
        </w:rPr>
        <w:t>contortus</w:t>
      </w:r>
      <w:proofErr w:type="spellEnd"/>
      <w:r w:rsidR="001059CB" w:rsidRPr="00FF4ED7">
        <w:rPr>
          <w:rFonts w:asciiTheme="minorHAnsi" w:eastAsiaTheme="minorEastAsia" w:hAnsiTheme="minorHAnsi" w:cstheme="minorBidi"/>
          <w:i/>
          <w:sz w:val="22"/>
          <w:szCs w:val="22"/>
        </w:rPr>
        <w:t xml:space="preserve"> </w:t>
      </w:r>
      <w:r w:rsidR="001059CB">
        <w:rPr>
          <w:rFonts w:asciiTheme="minorHAnsi" w:eastAsiaTheme="minorEastAsia" w:hAnsiTheme="minorHAnsi" w:cstheme="minorBidi"/>
          <w:sz w:val="22"/>
          <w:szCs w:val="22"/>
        </w:rPr>
        <w:t>larvae would decrease by 50%</w:t>
      </w:r>
      <w:r w:rsidR="001059CB" w:rsidRPr="001059CB">
        <w:rPr>
          <w:rFonts w:asciiTheme="minorHAnsi" w:eastAsiaTheme="minorEastAsia" w:hAnsiTheme="minorHAnsi" w:cstheme="minorBidi"/>
          <w:sz w:val="22"/>
          <w:szCs w:val="22"/>
        </w:rPr>
        <w:t xml:space="preserve">. Dung beetles were </w:t>
      </w:r>
      <w:r w:rsidR="001059CB">
        <w:rPr>
          <w:rFonts w:asciiTheme="minorHAnsi" w:eastAsiaTheme="minorEastAsia" w:hAnsiTheme="minorHAnsi" w:cstheme="minorBidi"/>
          <w:sz w:val="22"/>
          <w:szCs w:val="22"/>
        </w:rPr>
        <w:t>reported</w:t>
      </w:r>
      <w:r w:rsidR="001059CB" w:rsidRPr="001059CB">
        <w:rPr>
          <w:rFonts w:asciiTheme="minorHAnsi" w:eastAsiaTheme="minorEastAsia" w:hAnsiTheme="minorHAnsi" w:cstheme="minorBidi"/>
          <w:sz w:val="22"/>
          <w:szCs w:val="22"/>
        </w:rPr>
        <w:t xml:space="preserve"> to re</w:t>
      </w:r>
      <w:r w:rsidR="001059CB">
        <w:rPr>
          <w:rFonts w:asciiTheme="minorHAnsi" w:eastAsiaTheme="minorEastAsia" w:hAnsiTheme="minorHAnsi" w:cstheme="minorBidi"/>
          <w:sz w:val="22"/>
          <w:szCs w:val="22"/>
        </w:rPr>
        <w:t xml:space="preserve">move approximately 1g of faeces per </w:t>
      </w:r>
      <w:r w:rsidR="001059CB" w:rsidRPr="001059CB">
        <w:rPr>
          <w:rFonts w:asciiTheme="minorHAnsi" w:eastAsiaTheme="minorEastAsia" w:hAnsiTheme="minorHAnsi" w:cstheme="minorBidi"/>
          <w:sz w:val="22"/>
          <w:szCs w:val="22"/>
        </w:rPr>
        <w:t xml:space="preserve">beetle from freshly deposited sheep dung. </w:t>
      </w:r>
    </w:p>
    <w:p w14:paraId="3DE84919" w14:textId="77777777" w:rsidR="00FF4ED7" w:rsidRDefault="00FF4ED7" w:rsidP="00C85A8E">
      <w:pPr>
        <w:jc w:val="both"/>
        <w:rPr>
          <w:rFonts w:asciiTheme="minorHAnsi" w:eastAsiaTheme="minorEastAsia" w:hAnsiTheme="minorHAnsi" w:cstheme="minorBidi"/>
          <w:sz w:val="22"/>
          <w:szCs w:val="22"/>
        </w:rPr>
      </w:pPr>
    </w:p>
    <w:p w14:paraId="586D4587" w14:textId="2F2EE60E" w:rsidR="00870571" w:rsidRDefault="00816ED8" w:rsidP="00C85A8E">
      <w:pPr>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Reported in 2016, the project “</w:t>
      </w:r>
      <w:r w:rsidRPr="009C0DBA">
        <w:rPr>
          <w:rFonts w:asciiTheme="minorHAnsi" w:eastAsiaTheme="minorEastAsia" w:hAnsiTheme="minorHAnsi" w:cstheme="minorBidi"/>
          <w:sz w:val="22"/>
          <w:szCs w:val="22"/>
        </w:rPr>
        <w:t>Field establishment of dung beetles in</w:t>
      </w:r>
      <w:r>
        <w:rPr>
          <w:rFonts w:asciiTheme="minorHAnsi" w:eastAsiaTheme="minorEastAsia" w:hAnsiTheme="minorHAnsi" w:cstheme="minorBidi"/>
          <w:sz w:val="22"/>
          <w:szCs w:val="22"/>
        </w:rPr>
        <w:t xml:space="preserve"> </w:t>
      </w:r>
      <w:r w:rsidRPr="009C0DBA">
        <w:rPr>
          <w:rFonts w:asciiTheme="minorHAnsi" w:eastAsiaTheme="minorEastAsia" w:hAnsiTheme="minorHAnsi" w:cstheme="minorBidi"/>
          <w:sz w:val="22"/>
          <w:szCs w:val="22"/>
        </w:rPr>
        <w:t>South Australia</w:t>
      </w:r>
      <w:r>
        <w:rPr>
          <w:rFonts w:asciiTheme="minorHAnsi" w:eastAsiaTheme="minorEastAsia" w:hAnsiTheme="minorHAnsi" w:cstheme="minorBidi"/>
          <w:sz w:val="22"/>
          <w:szCs w:val="22"/>
        </w:rPr>
        <w:t>”</w:t>
      </w:r>
      <w:r w:rsidRPr="00816ED8">
        <w:rPr>
          <w:rFonts w:asciiTheme="minorHAnsi" w:eastAsiaTheme="minorEastAsia" w:hAnsiTheme="minorHAnsi" w:cstheme="minorBidi"/>
          <w:sz w:val="22"/>
          <w:szCs w:val="22"/>
        </w:rPr>
        <w:t xml:space="preserve"> </w:t>
      </w:r>
      <w:r w:rsidR="001D2B55">
        <w:rPr>
          <w:rFonts w:asciiTheme="minorHAnsi" w:eastAsiaTheme="minorEastAsia" w:hAnsiTheme="minorHAnsi" w:cstheme="minorBidi"/>
          <w:sz w:val="22"/>
          <w:szCs w:val="22"/>
        </w:rPr>
        <w:t xml:space="preserve">involved </w:t>
      </w:r>
      <w:r w:rsidRPr="009C0DBA">
        <w:rPr>
          <w:rFonts w:asciiTheme="minorHAnsi" w:eastAsiaTheme="minorEastAsia" w:hAnsiTheme="minorHAnsi" w:cstheme="minorBidi"/>
          <w:sz w:val="22"/>
          <w:szCs w:val="22"/>
        </w:rPr>
        <w:t>import</w:t>
      </w:r>
      <w:r w:rsidR="001D2B55">
        <w:rPr>
          <w:rFonts w:asciiTheme="minorHAnsi" w:eastAsiaTheme="minorEastAsia" w:hAnsiTheme="minorHAnsi" w:cstheme="minorBidi"/>
          <w:sz w:val="22"/>
          <w:szCs w:val="22"/>
        </w:rPr>
        <w:t xml:space="preserve">ation of </w:t>
      </w:r>
      <w:proofErr w:type="spellStart"/>
      <w:r w:rsidRPr="00816ED8">
        <w:rPr>
          <w:rFonts w:asciiTheme="minorHAnsi" w:eastAsiaTheme="minorEastAsia" w:hAnsiTheme="minorHAnsi" w:cstheme="minorBidi"/>
          <w:i/>
          <w:sz w:val="22"/>
          <w:szCs w:val="22"/>
        </w:rPr>
        <w:t>Onthophagus</w:t>
      </w:r>
      <w:proofErr w:type="spellEnd"/>
      <w:r w:rsidRPr="00816ED8">
        <w:rPr>
          <w:rFonts w:asciiTheme="minorHAnsi" w:eastAsiaTheme="minorEastAsia" w:hAnsiTheme="minorHAnsi" w:cstheme="minorBidi"/>
          <w:i/>
          <w:sz w:val="22"/>
          <w:szCs w:val="22"/>
        </w:rPr>
        <w:t xml:space="preserve"> </w:t>
      </w:r>
      <w:proofErr w:type="spellStart"/>
      <w:r w:rsidRPr="00816ED8">
        <w:rPr>
          <w:rFonts w:asciiTheme="minorHAnsi" w:eastAsiaTheme="minorEastAsia" w:hAnsiTheme="minorHAnsi" w:cstheme="minorBidi"/>
          <w:i/>
          <w:sz w:val="22"/>
          <w:szCs w:val="22"/>
        </w:rPr>
        <w:t>vacca</w:t>
      </w:r>
      <w:proofErr w:type="spellEnd"/>
      <w:r w:rsidRPr="009C0DBA">
        <w:rPr>
          <w:rFonts w:asciiTheme="minorHAnsi" w:eastAsiaTheme="minorEastAsia" w:hAnsiTheme="minorHAnsi" w:cstheme="minorBidi"/>
          <w:sz w:val="22"/>
          <w:szCs w:val="22"/>
        </w:rPr>
        <w:t xml:space="preserve"> and </w:t>
      </w:r>
      <w:proofErr w:type="spellStart"/>
      <w:r w:rsidRPr="00816ED8">
        <w:rPr>
          <w:rFonts w:asciiTheme="minorHAnsi" w:eastAsiaTheme="minorEastAsia" w:hAnsiTheme="minorHAnsi" w:cstheme="minorBidi"/>
          <w:i/>
          <w:sz w:val="22"/>
          <w:szCs w:val="22"/>
        </w:rPr>
        <w:t>Bubas</w:t>
      </w:r>
      <w:proofErr w:type="spellEnd"/>
      <w:r w:rsidRPr="00816ED8">
        <w:rPr>
          <w:rFonts w:asciiTheme="minorHAnsi" w:eastAsiaTheme="minorEastAsia" w:hAnsiTheme="minorHAnsi" w:cstheme="minorBidi"/>
          <w:i/>
          <w:sz w:val="22"/>
          <w:szCs w:val="22"/>
        </w:rPr>
        <w:t xml:space="preserve"> </w:t>
      </w:r>
      <w:proofErr w:type="spellStart"/>
      <w:r w:rsidRPr="00816ED8">
        <w:rPr>
          <w:rFonts w:asciiTheme="minorHAnsi" w:eastAsiaTheme="minorEastAsia" w:hAnsiTheme="minorHAnsi" w:cstheme="minorBidi"/>
          <w:i/>
          <w:sz w:val="22"/>
          <w:szCs w:val="22"/>
        </w:rPr>
        <w:t>bubalus</w:t>
      </w:r>
      <w:proofErr w:type="spellEnd"/>
      <w:r w:rsidRPr="009C0DBA">
        <w:rPr>
          <w:rFonts w:asciiTheme="minorHAnsi" w:eastAsiaTheme="minorEastAsia" w:hAnsiTheme="minorHAnsi" w:cstheme="minorBidi"/>
          <w:sz w:val="22"/>
          <w:szCs w:val="22"/>
        </w:rPr>
        <w:t xml:space="preserve"> from Europe to fill a</w:t>
      </w:r>
      <w:r>
        <w:rPr>
          <w:rFonts w:asciiTheme="minorHAnsi" w:eastAsiaTheme="minorEastAsia" w:hAnsiTheme="minorHAnsi" w:cstheme="minorBidi"/>
          <w:sz w:val="22"/>
          <w:szCs w:val="22"/>
        </w:rPr>
        <w:t xml:space="preserve"> </w:t>
      </w:r>
      <w:r w:rsidRPr="009C0DBA">
        <w:rPr>
          <w:rFonts w:asciiTheme="minorHAnsi" w:eastAsiaTheme="minorEastAsia" w:hAnsiTheme="minorHAnsi" w:cstheme="minorBidi"/>
          <w:sz w:val="22"/>
          <w:szCs w:val="22"/>
        </w:rPr>
        <w:t xml:space="preserve">gap in dung beetle activity in early spring across </w:t>
      </w:r>
      <w:r w:rsidR="001D2B55">
        <w:rPr>
          <w:rFonts w:asciiTheme="minorHAnsi" w:eastAsiaTheme="minorEastAsia" w:hAnsiTheme="minorHAnsi" w:cstheme="minorBidi"/>
          <w:sz w:val="22"/>
          <w:szCs w:val="22"/>
        </w:rPr>
        <w:t>SA</w:t>
      </w:r>
      <w:r w:rsidRPr="009C0DBA">
        <w:rPr>
          <w:rFonts w:asciiTheme="minorHAnsi" w:eastAsiaTheme="minorEastAsia" w:hAnsiTheme="minorHAnsi" w:cstheme="minorBidi"/>
          <w:sz w:val="22"/>
          <w:szCs w:val="22"/>
        </w:rPr>
        <w:t>.</w:t>
      </w:r>
      <w:r>
        <w:rPr>
          <w:rFonts w:asciiTheme="minorHAnsi" w:eastAsiaTheme="minorEastAsia" w:hAnsiTheme="minorHAnsi" w:cstheme="minorBidi"/>
          <w:sz w:val="22"/>
          <w:szCs w:val="22"/>
        </w:rPr>
        <w:t xml:space="preserve"> </w:t>
      </w:r>
      <w:r w:rsidRPr="009C0DBA">
        <w:rPr>
          <w:rFonts w:asciiTheme="minorHAnsi" w:eastAsiaTheme="minorEastAsia" w:hAnsiTheme="minorHAnsi" w:cstheme="minorBidi"/>
          <w:sz w:val="22"/>
          <w:szCs w:val="22"/>
        </w:rPr>
        <w:t>The beetles were reared</w:t>
      </w:r>
      <w:r>
        <w:rPr>
          <w:rFonts w:asciiTheme="minorHAnsi" w:eastAsiaTheme="minorEastAsia" w:hAnsiTheme="minorHAnsi" w:cstheme="minorBidi"/>
          <w:sz w:val="22"/>
          <w:szCs w:val="22"/>
        </w:rPr>
        <w:t xml:space="preserve"> </w:t>
      </w:r>
      <w:r w:rsidRPr="009C0DBA">
        <w:rPr>
          <w:rFonts w:asciiTheme="minorHAnsi" w:eastAsiaTheme="minorEastAsia" w:hAnsiTheme="minorHAnsi" w:cstheme="minorBidi"/>
          <w:sz w:val="22"/>
          <w:szCs w:val="22"/>
        </w:rPr>
        <w:t>by CSIRO and in spring 2014 a small number of each species was released to high-care</w:t>
      </w:r>
      <w:r>
        <w:rPr>
          <w:rFonts w:asciiTheme="minorHAnsi" w:eastAsiaTheme="minorEastAsia" w:hAnsiTheme="minorHAnsi" w:cstheme="minorBidi"/>
          <w:sz w:val="22"/>
          <w:szCs w:val="22"/>
        </w:rPr>
        <w:t xml:space="preserve"> </w:t>
      </w:r>
      <w:r w:rsidR="004176A7">
        <w:rPr>
          <w:rFonts w:asciiTheme="minorHAnsi" w:eastAsiaTheme="minorEastAsia" w:hAnsiTheme="minorHAnsi" w:cstheme="minorBidi"/>
          <w:sz w:val="22"/>
          <w:szCs w:val="22"/>
        </w:rPr>
        <w:t>field nurseries</w:t>
      </w:r>
      <w:r>
        <w:rPr>
          <w:rFonts w:asciiTheme="minorHAnsi" w:eastAsiaTheme="minorEastAsia" w:hAnsiTheme="minorHAnsi" w:cstheme="minorBidi"/>
          <w:sz w:val="22"/>
          <w:szCs w:val="22"/>
        </w:rPr>
        <w:t xml:space="preserve">. </w:t>
      </w:r>
      <w:r w:rsidR="001D2B55">
        <w:rPr>
          <w:rFonts w:asciiTheme="minorHAnsi" w:eastAsiaTheme="minorEastAsia" w:hAnsiTheme="minorHAnsi" w:cstheme="minorBidi"/>
          <w:sz w:val="22"/>
          <w:szCs w:val="22"/>
        </w:rPr>
        <w:t xml:space="preserve">These </w:t>
      </w:r>
      <w:r>
        <w:rPr>
          <w:rFonts w:asciiTheme="minorHAnsi" w:eastAsiaTheme="minorEastAsia" w:hAnsiTheme="minorHAnsi" w:cstheme="minorBidi"/>
          <w:sz w:val="22"/>
          <w:szCs w:val="22"/>
        </w:rPr>
        <w:t xml:space="preserve">beetles </w:t>
      </w:r>
      <w:r w:rsidR="001D2B55">
        <w:rPr>
          <w:rFonts w:asciiTheme="minorHAnsi" w:eastAsiaTheme="minorEastAsia" w:hAnsiTheme="minorHAnsi" w:cstheme="minorBidi"/>
          <w:sz w:val="22"/>
          <w:szCs w:val="22"/>
        </w:rPr>
        <w:t>a</w:t>
      </w:r>
      <w:r>
        <w:rPr>
          <w:rFonts w:asciiTheme="minorHAnsi" w:eastAsiaTheme="minorEastAsia" w:hAnsiTheme="minorHAnsi" w:cstheme="minorBidi"/>
          <w:sz w:val="22"/>
          <w:szCs w:val="22"/>
        </w:rPr>
        <w:t xml:space="preserve">re being used in current </w:t>
      </w:r>
      <w:r w:rsidR="00F81FC4">
        <w:rPr>
          <w:rFonts w:asciiTheme="minorHAnsi" w:eastAsiaTheme="minorEastAsia" w:hAnsiTheme="minorHAnsi" w:cstheme="minorBidi"/>
          <w:sz w:val="22"/>
          <w:szCs w:val="22"/>
        </w:rPr>
        <w:t>work.</w:t>
      </w:r>
    </w:p>
    <w:p w14:paraId="5A9D8F0C" w14:textId="1C833BC6" w:rsidR="00870571" w:rsidRDefault="00870571" w:rsidP="00C85A8E">
      <w:pPr>
        <w:jc w:val="both"/>
        <w:rPr>
          <w:rFonts w:asciiTheme="minorHAnsi" w:eastAsiaTheme="minorEastAsia" w:hAnsiTheme="minorHAnsi" w:cstheme="minorBidi"/>
          <w:sz w:val="22"/>
          <w:szCs w:val="22"/>
        </w:rPr>
      </w:pPr>
    </w:p>
    <w:p w14:paraId="06F02DF3" w14:textId="118D9672" w:rsidR="00870571" w:rsidRPr="001138CB" w:rsidRDefault="00870571" w:rsidP="00870571">
      <w:pPr>
        <w:pStyle w:val="ListParagraph"/>
        <w:numPr>
          <w:ilvl w:val="0"/>
          <w:numId w:val="17"/>
        </w:numPr>
        <w:ind w:hanging="720"/>
        <w:jc w:val="both"/>
        <w:rPr>
          <w:rFonts w:asciiTheme="minorHAnsi" w:eastAsiaTheme="minorEastAsia" w:hAnsiTheme="minorHAnsi" w:cstheme="minorBidi"/>
          <w:b/>
          <w:sz w:val="22"/>
          <w:szCs w:val="22"/>
        </w:rPr>
      </w:pPr>
      <w:r>
        <w:rPr>
          <w:rFonts w:asciiTheme="minorHAnsi" w:eastAsiaTheme="minorEastAsia" w:hAnsiTheme="minorHAnsi" w:cstheme="minorBidi"/>
          <w:b/>
          <w:sz w:val="22"/>
          <w:szCs w:val="22"/>
        </w:rPr>
        <w:t>Current work</w:t>
      </w:r>
    </w:p>
    <w:p w14:paraId="7198E315" w14:textId="77777777" w:rsidR="00870571" w:rsidRDefault="00870571" w:rsidP="00C85A8E">
      <w:pPr>
        <w:jc w:val="both"/>
        <w:rPr>
          <w:rFonts w:asciiTheme="minorHAnsi" w:eastAsiaTheme="minorEastAsia" w:hAnsiTheme="minorHAnsi" w:cstheme="minorBidi"/>
          <w:sz w:val="22"/>
          <w:szCs w:val="22"/>
        </w:rPr>
      </w:pPr>
    </w:p>
    <w:p w14:paraId="63C6ECB2" w14:textId="3C12CBFF" w:rsidR="007C0D6F" w:rsidRPr="00F04E37" w:rsidRDefault="008A173F" w:rsidP="00F04E37">
      <w:pPr>
        <w:pStyle w:val="BodyText"/>
        <w:rPr>
          <w:rFonts w:asciiTheme="minorHAnsi" w:hAnsiTheme="minorHAnsi" w:cstheme="minorHAnsi"/>
          <w:sz w:val="22"/>
          <w:szCs w:val="22"/>
          <w:lang w:val="en-US"/>
        </w:rPr>
      </w:pPr>
      <w:r w:rsidRPr="00F04E37">
        <w:rPr>
          <w:rFonts w:asciiTheme="minorHAnsi" w:hAnsiTheme="minorHAnsi" w:cstheme="minorHAnsi"/>
          <w:sz w:val="22"/>
          <w:szCs w:val="22"/>
          <w:lang w:val="en-US"/>
        </w:rPr>
        <w:t>Awarded a $9,174,174 grant from</w:t>
      </w:r>
      <w:r w:rsidR="00973564" w:rsidRPr="00F04E37">
        <w:rPr>
          <w:rFonts w:asciiTheme="minorHAnsi" w:hAnsiTheme="minorHAnsi" w:cstheme="minorHAnsi"/>
          <w:sz w:val="22"/>
          <w:szCs w:val="22"/>
          <w:lang w:val="en-US"/>
        </w:rPr>
        <w:t xml:space="preserve"> the Australian Government Department of Agriculture and Water Resources as part of its Rural R&amp;D for Profit Program</w:t>
      </w:r>
      <w:r w:rsidRPr="00F04E37">
        <w:rPr>
          <w:rFonts w:asciiTheme="minorHAnsi" w:hAnsiTheme="minorHAnsi" w:cstheme="minorHAnsi"/>
          <w:sz w:val="22"/>
          <w:szCs w:val="22"/>
          <w:lang w:val="en-US"/>
        </w:rPr>
        <w:t>, “</w:t>
      </w:r>
      <w:r w:rsidR="00870571" w:rsidRPr="00F04E37">
        <w:rPr>
          <w:rFonts w:asciiTheme="minorHAnsi" w:hAnsiTheme="minorHAnsi" w:cstheme="minorHAnsi"/>
          <w:sz w:val="22"/>
          <w:szCs w:val="22"/>
          <w:lang w:val="en-US"/>
        </w:rPr>
        <w:t xml:space="preserve">Dung beetle </w:t>
      </w:r>
      <w:r w:rsidR="00526CFB" w:rsidRPr="00F04E37">
        <w:rPr>
          <w:rFonts w:asciiTheme="minorHAnsi" w:hAnsiTheme="minorHAnsi" w:cstheme="minorHAnsi"/>
          <w:sz w:val="22"/>
          <w:szCs w:val="22"/>
          <w:lang w:val="en-US"/>
        </w:rPr>
        <w:t xml:space="preserve">ecosystem </w:t>
      </w:r>
      <w:r w:rsidR="00870571" w:rsidRPr="00F04E37">
        <w:rPr>
          <w:rFonts w:asciiTheme="minorHAnsi" w:hAnsiTheme="minorHAnsi" w:cstheme="minorHAnsi"/>
          <w:sz w:val="22"/>
          <w:szCs w:val="22"/>
          <w:lang w:val="en-US"/>
        </w:rPr>
        <w:t xml:space="preserve">engineers </w:t>
      </w:r>
      <w:r w:rsidR="00973564" w:rsidRPr="00F04E37">
        <w:rPr>
          <w:rFonts w:asciiTheme="minorHAnsi" w:hAnsiTheme="minorHAnsi" w:cstheme="minorHAnsi"/>
          <w:sz w:val="22"/>
          <w:szCs w:val="22"/>
          <w:lang w:val="en-US"/>
        </w:rPr>
        <w:t xml:space="preserve">(DBEE) </w:t>
      </w:r>
      <w:r w:rsidR="00870571" w:rsidRPr="00F04E37">
        <w:rPr>
          <w:rFonts w:asciiTheme="minorHAnsi" w:hAnsiTheme="minorHAnsi" w:cstheme="minorHAnsi"/>
          <w:sz w:val="22"/>
          <w:szCs w:val="22"/>
          <w:lang w:val="en-US"/>
        </w:rPr>
        <w:t>– enduring benefits for sheep and beef producers via science and community action in a new partnership model</w:t>
      </w:r>
      <w:r w:rsidRPr="00F04E37">
        <w:rPr>
          <w:rFonts w:asciiTheme="minorHAnsi" w:hAnsiTheme="minorHAnsi" w:cstheme="minorHAnsi"/>
          <w:sz w:val="22"/>
          <w:szCs w:val="22"/>
          <w:lang w:val="en-US"/>
        </w:rPr>
        <w:t>” is a</w:t>
      </w:r>
      <w:r w:rsidR="003464C2" w:rsidRPr="00F04E37">
        <w:rPr>
          <w:rFonts w:asciiTheme="minorHAnsi" w:hAnsiTheme="minorHAnsi" w:cstheme="minorHAnsi"/>
          <w:sz w:val="22"/>
          <w:szCs w:val="22"/>
          <w:lang w:val="en-US"/>
        </w:rPr>
        <w:t xml:space="preserve"> </w:t>
      </w:r>
      <w:proofErr w:type="gramStart"/>
      <w:r w:rsidR="003464C2" w:rsidRPr="00F04E37">
        <w:rPr>
          <w:rFonts w:asciiTheme="minorHAnsi" w:hAnsiTheme="minorHAnsi" w:cstheme="minorHAnsi"/>
          <w:sz w:val="22"/>
          <w:szCs w:val="22"/>
          <w:lang w:val="en-US"/>
        </w:rPr>
        <w:t>five year</w:t>
      </w:r>
      <w:proofErr w:type="gramEnd"/>
      <w:r w:rsidRPr="00F04E37">
        <w:rPr>
          <w:rFonts w:asciiTheme="minorHAnsi" w:hAnsiTheme="minorHAnsi" w:cstheme="minorHAnsi"/>
          <w:sz w:val="22"/>
          <w:szCs w:val="22"/>
          <w:lang w:val="en-US"/>
        </w:rPr>
        <w:t xml:space="preserve"> project </w:t>
      </w:r>
      <w:r w:rsidR="00526CFB" w:rsidRPr="00F04E37">
        <w:rPr>
          <w:rFonts w:asciiTheme="minorHAnsi" w:hAnsiTheme="minorHAnsi" w:cstheme="minorHAnsi"/>
          <w:sz w:val="22"/>
          <w:szCs w:val="22"/>
          <w:lang w:val="en-US"/>
        </w:rPr>
        <w:t xml:space="preserve">led </w:t>
      </w:r>
      <w:r w:rsidRPr="00F04E37">
        <w:rPr>
          <w:rFonts w:asciiTheme="minorHAnsi" w:hAnsiTheme="minorHAnsi" w:cstheme="minorHAnsi"/>
          <w:sz w:val="22"/>
          <w:szCs w:val="22"/>
          <w:lang w:val="en-US"/>
        </w:rPr>
        <w:t xml:space="preserve">by MLA in conjunction with multiple </w:t>
      </w:r>
      <w:r w:rsidR="00973564" w:rsidRPr="00F04E37">
        <w:rPr>
          <w:rFonts w:asciiTheme="minorHAnsi" w:hAnsiTheme="minorHAnsi" w:cstheme="minorHAnsi"/>
          <w:sz w:val="22"/>
          <w:szCs w:val="22"/>
          <w:lang w:val="en-US"/>
        </w:rPr>
        <w:t>funding and research partners</w:t>
      </w:r>
      <w:r w:rsidRPr="00F04E37">
        <w:rPr>
          <w:rFonts w:asciiTheme="minorHAnsi" w:hAnsiTheme="minorHAnsi" w:cstheme="minorHAnsi"/>
          <w:sz w:val="22"/>
          <w:szCs w:val="22"/>
          <w:lang w:val="en-US"/>
        </w:rPr>
        <w:t xml:space="preserve">. </w:t>
      </w:r>
      <w:r w:rsidR="007C0D6F" w:rsidRPr="00F04E37">
        <w:rPr>
          <w:rFonts w:asciiTheme="minorHAnsi" w:hAnsiTheme="minorHAnsi" w:cstheme="minorHAnsi"/>
          <w:sz w:val="22"/>
          <w:szCs w:val="22"/>
          <w:lang w:val="en-US"/>
        </w:rPr>
        <w:t xml:space="preserve">No producer levies are invested in the project; $2,147,147 via </w:t>
      </w:r>
      <w:r w:rsidR="00526CFB" w:rsidRPr="00F04E37">
        <w:rPr>
          <w:rFonts w:asciiTheme="minorHAnsi" w:hAnsiTheme="minorHAnsi" w:cstheme="minorHAnsi"/>
          <w:sz w:val="22"/>
          <w:szCs w:val="22"/>
          <w:lang w:val="en-US"/>
        </w:rPr>
        <w:t xml:space="preserve">the </w:t>
      </w:r>
      <w:r w:rsidR="007C0D6F" w:rsidRPr="00F04E37">
        <w:rPr>
          <w:rFonts w:asciiTheme="minorHAnsi" w:hAnsiTheme="minorHAnsi" w:cstheme="minorHAnsi"/>
          <w:sz w:val="22"/>
          <w:szCs w:val="22"/>
          <w:lang w:val="en-US"/>
        </w:rPr>
        <w:t>MLA Donor Company, $2,439,940 from numerous other project partners</w:t>
      </w:r>
      <w:r w:rsidR="00526CFB" w:rsidRPr="00F04E37">
        <w:rPr>
          <w:rFonts w:asciiTheme="minorHAnsi" w:hAnsiTheme="minorHAnsi" w:cstheme="minorHAnsi"/>
          <w:sz w:val="22"/>
          <w:szCs w:val="22"/>
          <w:lang w:val="en-US"/>
        </w:rPr>
        <w:t>,</w:t>
      </w:r>
      <w:r w:rsidR="007C0D6F" w:rsidRPr="00F04E37">
        <w:rPr>
          <w:rFonts w:asciiTheme="minorHAnsi" w:hAnsiTheme="minorHAnsi" w:cstheme="minorHAnsi"/>
          <w:sz w:val="22"/>
          <w:szCs w:val="22"/>
          <w:lang w:val="en-US"/>
        </w:rPr>
        <w:t xml:space="preserve"> </w:t>
      </w:r>
      <w:r w:rsidR="00526CFB" w:rsidRPr="00F04E37">
        <w:rPr>
          <w:rFonts w:asciiTheme="minorHAnsi" w:hAnsiTheme="minorHAnsi" w:cstheme="minorHAnsi"/>
          <w:sz w:val="22"/>
          <w:szCs w:val="22"/>
          <w:lang w:val="en-US"/>
        </w:rPr>
        <w:t xml:space="preserve">in-kind contributions of </w:t>
      </w:r>
      <w:r w:rsidR="007C0D6F" w:rsidRPr="00F04E37">
        <w:rPr>
          <w:rFonts w:asciiTheme="minorHAnsi" w:hAnsiTheme="minorHAnsi" w:cstheme="minorHAnsi"/>
          <w:sz w:val="22"/>
          <w:szCs w:val="22"/>
          <w:lang w:val="en-US"/>
        </w:rPr>
        <w:t xml:space="preserve">$8,932,275.   </w:t>
      </w:r>
    </w:p>
    <w:p w14:paraId="72F0F460" w14:textId="77777777" w:rsidR="007C0D6F" w:rsidRDefault="007C0D6F" w:rsidP="008A173F">
      <w:pPr>
        <w:pStyle w:val="ListParagraph"/>
        <w:ind w:left="0"/>
        <w:rPr>
          <w:rFonts w:asciiTheme="minorHAnsi" w:eastAsiaTheme="minorEastAsia" w:hAnsiTheme="minorHAnsi" w:cstheme="minorBidi"/>
          <w:sz w:val="22"/>
          <w:szCs w:val="22"/>
        </w:rPr>
      </w:pPr>
    </w:p>
    <w:p w14:paraId="129B51E9" w14:textId="4030E3BF" w:rsidR="00A451A7" w:rsidRPr="00F04E37" w:rsidRDefault="00A451A7" w:rsidP="00F04E37">
      <w:pPr>
        <w:pStyle w:val="BodyText"/>
        <w:rPr>
          <w:rFonts w:asciiTheme="minorHAnsi" w:hAnsiTheme="minorHAnsi" w:cstheme="minorHAnsi"/>
          <w:sz w:val="22"/>
          <w:szCs w:val="22"/>
        </w:rPr>
      </w:pPr>
      <w:r w:rsidRPr="00F04E37">
        <w:rPr>
          <w:rFonts w:asciiTheme="minorHAnsi" w:hAnsiTheme="minorHAnsi" w:cstheme="minorHAnsi"/>
          <w:sz w:val="22"/>
          <w:szCs w:val="22"/>
          <w:lang w:val="en-US"/>
        </w:rPr>
        <w:t xml:space="preserve">The project aim is to improve the soil in grazing systems, reduce the spread of flies, pests and diseases, increase pasture health and reduce nutrient run off into waterways through the introduction of 3 new dung beetle species/strains (plus increased rearing and release of the existing </w:t>
      </w:r>
      <w:proofErr w:type="spellStart"/>
      <w:r w:rsidR="00132923">
        <w:rPr>
          <w:rFonts w:asciiTheme="minorHAnsi" w:hAnsiTheme="minorHAnsi" w:cstheme="minorHAnsi"/>
          <w:i/>
          <w:sz w:val="22"/>
          <w:szCs w:val="22"/>
          <w:lang w:val="en-US"/>
        </w:rPr>
        <w:t>Bubas</w:t>
      </w:r>
      <w:proofErr w:type="spellEnd"/>
      <w:r w:rsidR="00132923">
        <w:rPr>
          <w:rFonts w:asciiTheme="minorHAnsi" w:hAnsiTheme="minorHAnsi" w:cstheme="minorHAnsi"/>
          <w:i/>
          <w:sz w:val="22"/>
          <w:szCs w:val="22"/>
          <w:lang w:val="en-US"/>
        </w:rPr>
        <w:t xml:space="preserve"> </w:t>
      </w:r>
      <w:proofErr w:type="spellStart"/>
      <w:r w:rsidR="00132923">
        <w:rPr>
          <w:rFonts w:asciiTheme="minorHAnsi" w:hAnsiTheme="minorHAnsi" w:cstheme="minorHAnsi"/>
          <w:i/>
          <w:sz w:val="22"/>
          <w:szCs w:val="22"/>
          <w:lang w:val="en-US"/>
        </w:rPr>
        <w:t>b</w:t>
      </w:r>
      <w:r w:rsidRPr="00132923">
        <w:rPr>
          <w:rFonts w:asciiTheme="minorHAnsi" w:hAnsiTheme="minorHAnsi" w:cstheme="minorHAnsi"/>
          <w:i/>
          <w:sz w:val="22"/>
          <w:szCs w:val="22"/>
          <w:lang w:val="en-US"/>
        </w:rPr>
        <w:t>ubalus</w:t>
      </w:r>
      <w:proofErr w:type="spellEnd"/>
      <w:r w:rsidRPr="00F04E37">
        <w:rPr>
          <w:rFonts w:asciiTheme="minorHAnsi" w:hAnsiTheme="minorHAnsi" w:cstheme="minorHAnsi"/>
          <w:sz w:val="22"/>
          <w:szCs w:val="22"/>
          <w:lang w:val="en-US"/>
        </w:rPr>
        <w:t xml:space="preserve"> and </w:t>
      </w:r>
      <w:proofErr w:type="spellStart"/>
      <w:r w:rsidRPr="00132923">
        <w:rPr>
          <w:rFonts w:asciiTheme="minorHAnsi" w:hAnsiTheme="minorHAnsi" w:cstheme="minorHAnsi"/>
          <w:i/>
          <w:sz w:val="22"/>
          <w:szCs w:val="22"/>
          <w:lang w:val="en-US"/>
        </w:rPr>
        <w:t>Onthophagus</w:t>
      </w:r>
      <w:proofErr w:type="spellEnd"/>
      <w:r w:rsidRPr="00132923">
        <w:rPr>
          <w:rFonts w:asciiTheme="minorHAnsi" w:hAnsiTheme="minorHAnsi" w:cstheme="minorHAnsi"/>
          <w:i/>
          <w:sz w:val="22"/>
          <w:szCs w:val="22"/>
          <w:lang w:val="en-US"/>
        </w:rPr>
        <w:t xml:space="preserve"> </w:t>
      </w:r>
      <w:proofErr w:type="spellStart"/>
      <w:r w:rsidRPr="00132923">
        <w:rPr>
          <w:rFonts w:asciiTheme="minorHAnsi" w:hAnsiTheme="minorHAnsi" w:cstheme="minorHAnsi"/>
          <w:i/>
          <w:sz w:val="22"/>
          <w:szCs w:val="22"/>
          <w:lang w:val="en-US"/>
        </w:rPr>
        <w:t>Vacca</w:t>
      </w:r>
      <w:proofErr w:type="spellEnd"/>
      <w:r w:rsidRPr="00F04E37">
        <w:rPr>
          <w:rFonts w:asciiTheme="minorHAnsi" w:hAnsiTheme="minorHAnsi" w:cstheme="minorHAnsi"/>
          <w:sz w:val="22"/>
          <w:szCs w:val="22"/>
          <w:lang w:val="en-US"/>
        </w:rPr>
        <w:t xml:space="preserve"> beetles) and the provision of management information to producers. Investigations will be undertaken into how dung beetles can improve profitability and productivity for primary producers by</w:t>
      </w:r>
      <w:r w:rsidR="00C12791" w:rsidRPr="00F04E37">
        <w:rPr>
          <w:rFonts w:asciiTheme="minorHAnsi" w:hAnsiTheme="minorHAnsi" w:cstheme="minorHAnsi"/>
          <w:sz w:val="22"/>
          <w:szCs w:val="22"/>
          <w:lang w:val="en-US"/>
        </w:rPr>
        <w:t xml:space="preserve">; </w:t>
      </w:r>
      <w:r w:rsidRPr="00F04E37">
        <w:rPr>
          <w:rFonts w:asciiTheme="minorHAnsi" w:hAnsiTheme="minorHAnsi" w:cstheme="minorHAnsi"/>
          <w:sz w:val="22"/>
          <w:szCs w:val="22"/>
        </w:rPr>
        <w:t>rolling out a dung beetle services to a network of producers and producer</w:t>
      </w:r>
      <w:r w:rsidRPr="00F04E37">
        <w:rPr>
          <w:rFonts w:asciiTheme="minorHAnsi" w:hAnsiTheme="minorHAnsi" w:cstheme="minorHAnsi"/>
          <w:spacing w:val="-11"/>
          <w:sz w:val="22"/>
          <w:szCs w:val="22"/>
        </w:rPr>
        <w:t xml:space="preserve"> </w:t>
      </w:r>
      <w:r w:rsidRPr="00F04E37">
        <w:rPr>
          <w:rFonts w:asciiTheme="minorHAnsi" w:hAnsiTheme="minorHAnsi" w:cstheme="minorHAnsi"/>
          <w:sz w:val="22"/>
          <w:szCs w:val="22"/>
        </w:rPr>
        <w:t>groups;</w:t>
      </w:r>
      <w:r w:rsidR="00C12791">
        <w:rPr>
          <w:rFonts w:asciiTheme="minorHAnsi" w:hAnsiTheme="minorHAnsi" w:cstheme="minorHAnsi"/>
          <w:sz w:val="22"/>
          <w:szCs w:val="22"/>
        </w:rPr>
        <w:t xml:space="preserve"> </w:t>
      </w:r>
      <w:r w:rsidRPr="00F04E37">
        <w:rPr>
          <w:rFonts w:asciiTheme="minorHAnsi" w:hAnsiTheme="minorHAnsi" w:cstheme="minorHAnsi"/>
          <w:sz w:val="22"/>
          <w:szCs w:val="22"/>
        </w:rPr>
        <w:t>improving access to information such as a dung beetle database, infield training packages;</w:t>
      </w:r>
      <w:r w:rsidR="00C12791">
        <w:rPr>
          <w:rFonts w:asciiTheme="minorHAnsi" w:hAnsiTheme="minorHAnsi" w:cstheme="minorHAnsi"/>
          <w:sz w:val="22"/>
          <w:szCs w:val="22"/>
        </w:rPr>
        <w:t xml:space="preserve"> </w:t>
      </w:r>
      <w:r w:rsidRPr="00F04E37">
        <w:rPr>
          <w:rFonts w:asciiTheme="minorHAnsi" w:hAnsiTheme="minorHAnsi" w:cstheme="minorHAnsi"/>
          <w:sz w:val="22"/>
          <w:szCs w:val="22"/>
        </w:rPr>
        <w:t>quantifying the benefits of dung beetles to encourage changes in farming practices.</w:t>
      </w:r>
    </w:p>
    <w:p w14:paraId="6BA21934" w14:textId="77777777" w:rsidR="00A451A7" w:rsidRPr="00F04E37" w:rsidRDefault="00A451A7">
      <w:pPr>
        <w:pStyle w:val="BodyText"/>
        <w:spacing w:before="11"/>
        <w:rPr>
          <w:rFonts w:asciiTheme="minorHAnsi" w:hAnsiTheme="minorHAnsi" w:cstheme="minorHAnsi"/>
          <w:sz w:val="22"/>
          <w:szCs w:val="22"/>
          <w:lang w:val="en-US"/>
        </w:rPr>
      </w:pPr>
    </w:p>
    <w:p w14:paraId="13A55112" w14:textId="2E9DE2AA" w:rsidR="00A451A7" w:rsidRPr="00F04E37" w:rsidRDefault="00A451A7" w:rsidP="00F04E37">
      <w:pPr>
        <w:pStyle w:val="BodyText"/>
        <w:rPr>
          <w:rFonts w:asciiTheme="minorHAnsi" w:hAnsiTheme="minorHAnsi" w:cstheme="minorHAnsi"/>
          <w:sz w:val="22"/>
          <w:szCs w:val="22"/>
          <w:lang w:val="en-US"/>
        </w:rPr>
      </w:pPr>
      <w:r w:rsidRPr="00F04E37">
        <w:rPr>
          <w:rFonts w:asciiTheme="minorHAnsi" w:hAnsiTheme="minorHAnsi" w:cstheme="minorHAnsi"/>
          <w:sz w:val="22"/>
          <w:szCs w:val="22"/>
          <w:lang w:val="en-US"/>
        </w:rPr>
        <w:t>The project involves collaboration between MLA, Universities (Charles Sturt, Western Australia, New England), Western Australian Depart</w:t>
      </w:r>
      <w:bookmarkStart w:id="0" w:name="_GoBack"/>
      <w:bookmarkEnd w:id="0"/>
      <w:r w:rsidRPr="00F04E37">
        <w:rPr>
          <w:rFonts w:asciiTheme="minorHAnsi" w:hAnsiTheme="minorHAnsi" w:cstheme="minorHAnsi"/>
          <w:sz w:val="22"/>
          <w:szCs w:val="22"/>
          <w:lang w:val="en-US"/>
        </w:rPr>
        <w:t>ment of Primary Industries</w:t>
      </w:r>
      <w:r w:rsidRPr="00F04E37">
        <w:rPr>
          <w:rFonts w:asciiTheme="minorHAnsi" w:hAnsiTheme="minorHAnsi" w:cstheme="minorHAnsi"/>
          <w:spacing w:val="-13"/>
          <w:sz w:val="22"/>
          <w:szCs w:val="22"/>
          <w:lang w:val="en-US"/>
        </w:rPr>
        <w:t xml:space="preserve"> </w:t>
      </w:r>
      <w:r w:rsidRPr="00F04E37">
        <w:rPr>
          <w:rFonts w:asciiTheme="minorHAnsi" w:hAnsiTheme="minorHAnsi" w:cstheme="minorHAnsi"/>
          <w:sz w:val="22"/>
          <w:szCs w:val="22"/>
          <w:lang w:val="en-US"/>
        </w:rPr>
        <w:t>and</w:t>
      </w:r>
      <w:r w:rsidRPr="00F04E37">
        <w:rPr>
          <w:rFonts w:asciiTheme="minorHAnsi" w:hAnsiTheme="minorHAnsi" w:cstheme="minorHAnsi"/>
          <w:spacing w:val="-13"/>
          <w:sz w:val="22"/>
          <w:szCs w:val="22"/>
          <w:lang w:val="en-US"/>
        </w:rPr>
        <w:t xml:space="preserve"> </w:t>
      </w:r>
      <w:r w:rsidRPr="00F04E37">
        <w:rPr>
          <w:rFonts w:asciiTheme="minorHAnsi" w:hAnsiTheme="minorHAnsi" w:cstheme="minorHAnsi"/>
          <w:sz w:val="22"/>
          <w:szCs w:val="22"/>
          <w:lang w:val="en-US"/>
        </w:rPr>
        <w:t>Regional</w:t>
      </w:r>
      <w:r w:rsidRPr="00F04E37">
        <w:rPr>
          <w:rFonts w:asciiTheme="minorHAnsi" w:hAnsiTheme="minorHAnsi" w:cstheme="minorHAnsi"/>
          <w:spacing w:val="-13"/>
          <w:sz w:val="22"/>
          <w:szCs w:val="22"/>
          <w:lang w:val="en-US"/>
        </w:rPr>
        <w:t xml:space="preserve"> </w:t>
      </w:r>
      <w:r w:rsidRPr="00F04E37">
        <w:rPr>
          <w:rFonts w:asciiTheme="minorHAnsi" w:hAnsiTheme="minorHAnsi" w:cstheme="minorHAnsi"/>
          <w:sz w:val="22"/>
          <w:szCs w:val="22"/>
          <w:lang w:val="en-US"/>
        </w:rPr>
        <w:t>Development,</w:t>
      </w:r>
      <w:r w:rsidRPr="00F04E37">
        <w:rPr>
          <w:rFonts w:asciiTheme="minorHAnsi" w:hAnsiTheme="minorHAnsi" w:cstheme="minorHAnsi"/>
          <w:spacing w:val="-13"/>
          <w:sz w:val="22"/>
          <w:szCs w:val="22"/>
          <w:lang w:val="en-US"/>
        </w:rPr>
        <w:t xml:space="preserve"> </w:t>
      </w:r>
      <w:r w:rsidRPr="00F04E37">
        <w:rPr>
          <w:rFonts w:asciiTheme="minorHAnsi" w:hAnsiTheme="minorHAnsi" w:cstheme="minorHAnsi"/>
          <w:sz w:val="22"/>
          <w:szCs w:val="22"/>
          <w:lang w:val="en-US"/>
        </w:rPr>
        <w:t>CSIRO,</w:t>
      </w:r>
      <w:r w:rsidRPr="00F04E37">
        <w:rPr>
          <w:rFonts w:asciiTheme="minorHAnsi" w:hAnsiTheme="minorHAnsi" w:cstheme="minorHAnsi"/>
          <w:spacing w:val="-13"/>
          <w:sz w:val="22"/>
          <w:szCs w:val="22"/>
          <w:lang w:val="en-US"/>
        </w:rPr>
        <w:t xml:space="preserve"> </w:t>
      </w:r>
      <w:r w:rsidRPr="00F04E37">
        <w:rPr>
          <w:rFonts w:asciiTheme="minorHAnsi" w:hAnsiTheme="minorHAnsi" w:cstheme="minorHAnsi"/>
          <w:sz w:val="22"/>
          <w:szCs w:val="22"/>
          <w:lang w:val="en-US"/>
        </w:rPr>
        <w:t>Landcare</w:t>
      </w:r>
      <w:r w:rsidRPr="00F04E37">
        <w:rPr>
          <w:rFonts w:asciiTheme="minorHAnsi" w:hAnsiTheme="minorHAnsi" w:cstheme="minorHAnsi"/>
          <w:spacing w:val="-13"/>
          <w:sz w:val="22"/>
          <w:szCs w:val="22"/>
          <w:lang w:val="en-US"/>
        </w:rPr>
        <w:t xml:space="preserve"> </w:t>
      </w:r>
      <w:r w:rsidRPr="00F04E37">
        <w:rPr>
          <w:rFonts w:asciiTheme="minorHAnsi" w:hAnsiTheme="minorHAnsi" w:cstheme="minorHAnsi"/>
          <w:sz w:val="22"/>
          <w:szCs w:val="22"/>
          <w:lang w:val="en-US"/>
        </w:rPr>
        <w:t xml:space="preserve">Research NZ, Dung Beetle Solutions International, Councils (Warren Catchments, </w:t>
      </w:r>
      <w:proofErr w:type="spellStart"/>
      <w:r w:rsidRPr="00F04E37">
        <w:rPr>
          <w:rFonts w:asciiTheme="minorHAnsi" w:hAnsiTheme="minorHAnsi" w:cstheme="minorHAnsi"/>
          <w:sz w:val="22"/>
          <w:szCs w:val="22"/>
          <w:lang w:val="en-US"/>
        </w:rPr>
        <w:t>Leschenault</w:t>
      </w:r>
      <w:proofErr w:type="spellEnd"/>
      <w:r w:rsidRPr="00F04E37">
        <w:rPr>
          <w:rFonts w:asciiTheme="minorHAnsi" w:hAnsiTheme="minorHAnsi" w:cstheme="minorHAnsi"/>
          <w:sz w:val="22"/>
          <w:szCs w:val="22"/>
          <w:lang w:val="en-US"/>
        </w:rPr>
        <w:t xml:space="preserve"> catchment) and the </w:t>
      </w:r>
      <w:proofErr w:type="spellStart"/>
      <w:r w:rsidRPr="00F04E37">
        <w:rPr>
          <w:rFonts w:asciiTheme="minorHAnsi" w:hAnsiTheme="minorHAnsi" w:cstheme="minorHAnsi"/>
          <w:sz w:val="22"/>
          <w:szCs w:val="22"/>
          <w:lang w:val="en-US"/>
        </w:rPr>
        <w:t>Mingenew</w:t>
      </w:r>
      <w:proofErr w:type="spellEnd"/>
      <w:r w:rsidRPr="00F04E37">
        <w:rPr>
          <w:rFonts w:asciiTheme="minorHAnsi" w:hAnsiTheme="minorHAnsi" w:cstheme="minorHAnsi"/>
          <w:sz w:val="22"/>
          <w:szCs w:val="22"/>
          <w:lang w:val="en-US"/>
        </w:rPr>
        <w:t>-Irwin</w:t>
      </w:r>
      <w:r w:rsidRPr="00F04E37">
        <w:rPr>
          <w:rFonts w:asciiTheme="minorHAnsi" w:hAnsiTheme="minorHAnsi" w:cstheme="minorHAnsi"/>
          <w:spacing w:val="-5"/>
          <w:sz w:val="22"/>
          <w:szCs w:val="22"/>
          <w:lang w:val="en-US"/>
        </w:rPr>
        <w:t xml:space="preserve"> Farmer </w:t>
      </w:r>
      <w:r w:rsidRPr="00F04E37">
        <w:rPr>
          <w:rFonts w:asciiTheme="minorHAnsi" w:hAnsiTheme="minorHAnsi" w:cstheme="minorHAnsi"/>
          <w:sz w:val="22"/>
          <w:szCs w:val="22"/>
          <w:lang w:val="en-US"/>
        </w:rPr>
        <w:t xml:space="preserve">Group </w:t>
      </w:r>
      <w:r w:rsidRPr="00132923">
        <w:rPr>
          <w:rFonts w:asciiTheme="minorHAnsi" w:hAnsiTheme="minorHAnsi" w:cstheme="minorHAnsi"/>
          <w:b/>
          <w:sz w:val="22"/>
          <w:szCs w:val="22"/>
          <w:lang w:val="en-US"/>
        </w:rPr>
        <w:t>(note other farmer groups are welcome to join).</w:t>
      </w:r>
    </w:p>
    <w:p w14:paraId="4823D929" w14:textId="77777777" w:rsidR="00A451A7" w:rsidRPr="00F04E37" w:rsidRDefault="00A451A7" w:rsidP="00A451A7">
      <w:pPr>
        <w:pStyle w:val="BodyText"/>
        <w:ind w:right="239"/>
        <w:rPr>
          <w:rFonts w:asciiTheme="minorHAnsi" w:hAnsiTheme="minorHAnsi" w:cstheme="minorHAnsi"/>
          <w:sz w:val="22"/>
          <w:szCs w:val="22"/>
          <w:lang w:val="en-US"/>
        </w:rPr>
      </w:pPr>
    </w:p>
    <w:p w14:paraId="754E9BBB" w14:textId="3FDDDB96" w:rsidR="00973564" w:rsidRPr="00D41083" w:rsidRDefault="00973564" w:rsidP="00973564">
      <w:pPr>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MLA</w:t>
      </w:r>
      <w:r w:rsidRPr="00D41083">
        <w:rPr>
          <w:rFonts w:asciiTheme="minorHAnsi" w:eastAsiaTheme="minorEastAsia" w:hAnsiTheme="minorHAnsi" w:cstheme="minorBidi"/>
          <w:sz w:val="22"/>
          <w:szCs w:val="22"/>
        </w:rPr>
        <w:t xml:space="preserve"> has appointed Charles Sturt University to carry out the day to day running of the project. </w:t>
      </w:r>
      <w:r>
        <w:rPr>
          <w:rFonts w:asciiTheme="minorHAnsi" w:eastAsiaTheme="minorEastAsia" w:hAnsiTheme="minorHAnsi" w:cstheme="minorBidi"/>
          <w:sz w:val="22"/>
          <w:szCs w:val="22"/>
        </w:rPr>
        <w:t>A</w:t>
      </w:r>
      <w:r w:rsidRPr="00D41083">
        <w:rPr>
          <w:rFonts w:asciiTheme="minorHAnsi" w:eastAsiaTheme="minorEastAsia" w:hAnsiTheme="minorHAnsi" w:cstheme="minorBidi"/>
          <w:sz w:val="22"/>
          <w:szCs w:val="22"/>
        </w:rPr>
        <w:t xml:space="preserve"> criticism of the </w:t>
      </w:r>
      <w:r>
        <w:rPr>
          <w:rFonts w:asciiTheme="minorHAnsi" w:eastAsiaTheme="minorEastAsia" w:hAnsiTheme="minorHAnsi" w:cstheme="minorBidi"/>
          <w:sz w:val="22"/>
          <w:szCs w:val="22"/>
        </w:rPr>
        <w:t xml:space="preserve">project is </w:t>
      </w:r>
      <w:r w:rsidRPr="00D41083">
        <w:rPr>
          <w:rFonts w:asciiTheme="minorHAnsi" w:eastAsiaTheme="minorEastAsia" w:hAnsiTheme="minorHAnsi" w:cstheme="minorBidi"/>
          <w:sz w:val="22"/>
          <w:szCs w:val="22"/>
        </w:rPr>
        <w:t xml:space="preserve">that sampling 120 sites across southern Australia is reinventing the wheel. This is not true. </w:t>
      </w:r>
      <w:r>
        <w:rPr>
          <w:rFonts w:asciiTheme="minorHAnsi" w:eastAsiaTheme="minorEastAsia" w:hAnsiTheme="minorHAnsi" w:cstheme="minorBidi"/>
          <w:sz w:val="22"/>
          <w:szCs w:val="22"/>
        </w:rPr>
        <w:t xml:space="preserve">Previous work focused on </w:t>
      </w:r>
      <w:r w:rsidRPr="00D41083">
        <w:rPr>
          <w:rFonts w:asciiTheme="minorHAnsi" w:eastAsiaTheme="minorEastAsia" w:hAnsiTheme="minorHAnsi" w:cstheme="minorBidi"/>
          <w:sz w:val="22"/>
          <w:szCs w:val="22"/>
        </w:rPr>
        <w:t>Queensland and summer rainfall dung beetle species. The</w:t>
      </w:r>
      <w:r>
        <w:rPr>
          <w:rFonts w:asciiTheme="minorHAnsi" w:eastAsiaTheme="minorEastAsia" w:hAnsiTheme="minorHAnsi" w:cstheme="minorBidi"/>
          <w:sz w:val="22"/>
          <w:szCs w:val="22"/>
        </w:rPr>
        <w:t xml:space="preserve"> DBEE project </w:t>
      </w:r>
      <w:r w:rsidRPr="00D41083">
        <w:rPr>
          <w:rFonts w:asciiTheme="minorHAnsi" w:eastAsiaTheme="minorEastAsia" w:hAnsiTheme="minorHAnsi" w:cstheme="minorBidi"/>
          <w:sz w:val="22"/>
          <w:szCs w:val="22"/>
        </w:rPr>
        <w:t>focusses on southern Australia where there is a different suite of species of dung beetle. The seasonal and geographic distributions of these species has not been previously assessed, except in some localised studies</w:t>
      </w:r>
      <w:r>
        <w:rPr>
          <w:rFonts w:asciiTheme="minorHAnsi" w:eastAsiaTheme="minorEastAsia" w:hAnsiTheme="minorHAnsi" w:cstheme="minorBidi"/>
          <w:sz w:val="22"/>
          <w:szCs w:val="22"/>
        </w:rPr>
        <w:t>. Thus the DBEE project will build on previous survey work in Queensland to provide a</w:t>
      </w:r>
      <w:r w:rsidRPr="00D41083">
        <w:rPr>
          <w:rFonts w:asciiTheme="minorHAnsi" w:eastAsiaTheme="minorEastAsia" w:hAnsiTheme="minorHAnsi" w:cstheme="minorBidi"/>
          <w:sz w:val="22"/>
          <w:szCs w:val="22"/>
        </w:rPr>
        <w:t xml:space="preserve"> nation-wide survey of seasonal activity</w:t>
      </w:r>
      <w:r w:rsidR="00A451A7">
        <w:rPr>
          <w:rFonts w:asciiTheme="minorHAnsi" w:eastAsiaTheme="minorEastAsia" w:hAnsiTheme="minorHAnsi" w:cstheme="minorBidi"/>
          <w:sz w:val="22"/>
          <w:szCs w:val="22"/>
        </w:rPr>
        <w:t>, which</w:t>
      </w:r>
      <w:r w:rsidRPr="00D41083">
        <w:rPr>
          <w:rFonts w:asciiTheme="minorHAnsi" w:eastAsiaTheme="minorEastAsia" w:hAnsiTheme="minorHAnsi" w:cstheme="minorBidi"/>
          <w:sz w:val="22"/>
          <w:szCs w:val="22"/>
        </w:rPr>
        <w:t xml:space="preserve"> is an essential component of determining what species are missing</w:t>
      </w:r>
      <w:r w:rsidR="008F6363">
        <w:rPr>
          <w:rFonts w:asciiTheme="minorHAnsi" w:eastAsiaTheme="minorEastAsia" w:hAnsiTheme="minorHAnsi" w:cstheme="minorBidi"/>
          <w:sz w:val="22"/>
          <w:szCs w:val="22"/>
        </w:rPr>
        <w:t xml:space="preserve"> and therefore what species should be introduced. </w:t>
      </w:r>
    </w:p>
    <w:p w14:paraId="3FEF3C28" w14:textId="710C93CE" w:rsidR="008A173F" w:rsidRDefault="008A173F" w:rsidP="008A173F">
      <w:pPr>
        <w:pStyle w:val="ListParagraph"/>
        <w:ind w:left="0"/>
        <w:rPr>
          <w:rFonts w:asciiTheme="minorHAnsi" w:eastAsiaTheme="minorEastAsia" w:hAnsiTheme="minorHAnsi" w:cstheme="minorBidi"/>
          <w:sz w:val="22"/>
          <w:szCs w:val="22"/>
        </w:rPr>
      </w:pPr>
    </w:p>
    <w:p w14:paraId="2EF7E9EF" w14:textId="42695813" w:rsidR="008A173F" w:rsidRPr="008A173F" w:rsidRDefault="00A451A7" w:rsidP="008E27E3">
      <w:pPr>
        <w:rPr>
          <w:rFonts w:asciiTheme="minorHAnsi" w:eastAsiaTheme="minorEastAsia" w:hAnsiTheme="minorHAnsi" w:cstheme="minorBidi"/>
          <w:b/>
          <w:sz w:val="22"/>
          <w:szCs w:val="22"/>
        </w:rPr>
      </w:pPr>
      <w:r w:rsidRPr="00E81D42">
        <w:rPr>
          <w:rFonts w:asciiTheme="minorHAnsi" w:eastAsiaTheme="minorEastAsia" w:hAnsiTheme="minorHAnsi" w:cstheme="minorBidi"/>
          <w:sz w:val="22"/>
          <w:szCs w:val="22"/>
        </w:rPr>
        <w:t>Producers interested in getting involved in the current research project can reach out to Doug McNicholl (</w:t>
      </w:r>
      <w:hyperlink r:id="rId12" w:history="1">
        <w:r w:rsidRPr="00E81D42">
          <w:rPr>
            <w:rStyle w:val="Hyperlink"/>
            <w:rFonts w:asciiTheme="minorHAnsi" w:eastAsiaTheme="minorEastAsia" w:hAnsiTheme="minorHAnsi" w:cstheme="minorBidi"/>
            <w:sz w:val="22"/>
            <w:szCs w:val="22"/>
          </w:rPr>
          <w:t>dmcnicholl@mla.com.au</w:t>
        </w:r>
      </w:hyperlink>
      <w:r w:rsidRPr="00E81D42">
        <w:rPr>
          <w:rFonts w:asciiTheme="minorHAnsi" w:eastAsiaTheme="minorEastAsia" w:hAnsiTheme="minorHAnsi" w:cstheme="minorBidi"/>
          <w:sz w:val="22"/>
          <w:szCs w:val="22"/>
        </w:rPr>
        <w:t>) and/or the project manager at Charles Sturt University, Leslie Weston (</w:t>
      </w:r>
      <w:hyperlink r:id="rId13" w:history="1">
        <w:r w:rsidRPr="00E81D42">
          <w:rPr>
            <w:rFonts w:asciiTheme="minorHAnsi" w:eastAsiaTheme="minorEastAsia" w:hAnsiTheme="minorHAnsi" w:cstheme="minorBidi"/>
            <w:sz w:val="22"/>
            <w:szCs w:val="22"/>
          </w:rPr>
          <w:t>leweston@csu.edu.au</w:t>
        </w:r>
      </w:hyperlink>
      <w:r w:rsidRPr="00E81D42">
        <w:rPr>
          <w:rFonts w:asciiTheme="minorHAnsi" w:eastAsiaTheme="minorEastAsia" w:hAnsiTheme="minorHAnsi" w:cstheme="minorBidi"/>
          <w:sz w:val="22"/>
          <w:szCs w:val="22"/>
        </w:rPr>
        <w:t>)</w:t>
      </w:r>
    </w:p>
    <w:sectPr w:rsidR="008A173F" w:rsidRPr="008A173F" w:rsidSect="008E27E3">
      <w:footerReference w:type="default" r:id="rId14"/>
      <w:headerReference w:type="first" r:id="rId15"/>
      <w:footerReference w:type="first" r:id="rId16"/>
      <w:pgSz w:w="11907" w:h="16840" w:code="9"/>
      <w:pgMar w:top="1440" w:right="1440" w:bottom="1440" w:left="1440" w:header="720" w:footer="1021"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74DBF" w14:textId="77777777" w:rsidR="007C38FE" w:rsidRDefault="007C38FE">
      <w:r>
        <w:separator/>
      </w:r>
    </w:p>
  </w:endnote>
  <w:endnote w:type="continuationSeparator" w:id="0">
    <w:p w14:paraId="05AA1D8B" w14:textId="77777777" w:rsidR="007C38FE" w:rsidRDefault="007C3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C8E32" w14:textId="4682F632" w:rsidR="00173BC6" w:rsidRPr="003A1011" w:rsidRDefault="00C565C0" w:rsidP="002320CB">
    <w:pPr>
      <w:pStyle w:val="Footer"/>
      <w:jc w:val="right"/>
      <w:rPr>
        <w:rFonts w:asciiTheme="minorHAnsi" w:hAnsiTheme="minorHAnsi"/>
        <w:b/>
        <w:sz w:val="20"/>
        <w:lang w:val="en-US"/>
      </w:rPr>
    </w:pPr>
    <w:r>
      <w:rPr>
        <w:rFonts w:asciiTheme="minorHAnsi" w:hAnsiTheme="minorHAnsi"/>
        <w:b/>
        <w:sz w:val="20"/>
        <w:lang w:val="en-US"/>
      </w:rPr>
      <w:t>Dung Beetles</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89B30" w14:textId="7AB8659B" w:rsidR="00173BC6" w:rsidRPr="007C40B6" w:rsidRDefault="00C565C0" w:rsidP="0017381A">
    <w:pPr>
      <w:pStyle w:val="Footer"/>
      <w:jc w:val="right"/>
      <w:rPr>
        <w:rFonts w:asciiTheme="minorHAnsi" w:hAnsiTheme="minorHAnsi"/>
        <w:b/>
        <w:sz w:val="20"/>
        <w:lang w:val="en-US"/>
      </w:rPr>
    </w:pPr>
    <w:r>
      <w:rPr>
        <w:rFonts w:asciiTheme="minorHAnsi" w:hAnsiTheme="minorHAnsi"/>
        <w:b/>
        <w:sz w:val="20"/>
        <w:lang w:val="en-US"/>
      </w:rPr>
      <w:t>Dung Beetles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02D84" w14:textId="77777777" w:rsidR="007C38FE" w:rsidRDefault="007C38FE">
      <w:r>
        <w:separator/>
      </w:r>
    </w:p>
  </w:footnote>
  <w:footnote w:type="continuationSeparator" w:id="0">
    <w:p w14:paraId="53881591" w14:textId="77777777" w:rsidR="007C38FE" w:rsidRDefault="007C38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32545" w14:textId="43B4EDD4" w:rsidR="00173BC6" w:rsidRDefault="00173BC6" w:rsidP="00210072">
    <w:pPr>
      <w:pStyle w:val="Header"/>
      <w:jc w:val="right"/>
    </w:pPr>
    <w:r>
      <w:rPr>
        <w:noProof/>
        <w:lang w:eastAsia="en-AU"/>
      </w:rPr>
      <w:drawing>
        <wp:anchor distT="0" distB="0" distL="114300" distR="114300" simplePos="0" relativeHeight="251658240" behindDoc="1" locked="0" layoutInCell="1" allowOverlap="1" wp14:anchorId="63E33617" wp14:editId="7733ECC9">
          <wp:simplePos x="0" y="0"/>
          <wp:positionH relativeFrom="column">
            <wp:posOffset>4377934</wp:posOffset>
          </wp:positionH>
          <wp:positionV relativeFrom="paragraph">
            <wp:posOffset>-247797</wp:posOffset>
          </wp:positionV>
          <wp:extent cx="1820312" cy="1006337"/>
          <wp:effectExtent l="0" t="0" r="8890" b="3810"/>
          <wp:wrapTight wrapText="bothSides">
            <wp:wrapPolygon edited="0">
              <wp:start x="0" y="0"/>
              <wp:lineTo x="0" y="21273"/>
              <wp:lineTo x="21479" y="21273"/>
              <wp:lineTo x="2147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LA Large 2016_CMYK-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0312" cy="10063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5484"/>
    <w:multiLevelType w:val="hybridMultilevel"/>
    <w:tmpl w:val="04743F86"/>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E2473"/>
    <w:multiLevelType w:val="hybridMultilevel"/>
    <w:tmpl w:val="88F6C4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AF746B8"/>
    <w:multiLevelType w:val="singleLevel"/>
    <w:tmpl w:val="81F051C8"/>
    <w:lvl w:ilvl="0">
      <w:start w:val="1995"/>
      <w:numFmt w:val="decimal"/>
      <w:lvlText w:val="%1"/>
      <w:lvlJc w:val="left"/>
      <w:pPr>
        <w:tabs>
          <w:tab w:val="num" w:pos="540"/>
        </w:tabs>
        <w:ind w:left="540" w:hanging="540"/>
      </w:pPr>
      <w:rPr>
        <w:rFonts w:hint="default"/>
      </w:rPr>
    </w:lvl>
  </w:abstractNum>
  <w:abstractNum w:abstractNumId="3" w15:restartNumberingAfterBreak="0">
    <w:nsid w:val="0F9279BB"/>
    <w:multiLevelType w:val="hybridMultilevel"/>
    <w:tmpl w:val="A8C2BF60"/>
    <w:lvl w:ilvl="0" w:tplc="7C4258D2">
      <w:start w:val="1"/>
      <w:numFmt w:val="bullet"/>
      <w:lvlText w:val=""/>
      <w:lvlJc w:val="left"/>
      <w:pPr>
        <w:ind w:left="360" w:hanging="360"/>
      </w:pPr>
      <w:rPr>
        <w:rFonts w:ascii="Symbol" w:hAnsi="Symbol" w:hint="default"/>
      </w:rPr>
    </w:lvl>
    <w:lvl w:ilvl="1" w:tplc="06880786">
      <w:start w:val="1"/>
      <w:numFmt w:val="bullet"/>
      <w:lvlText w:val="o"/>
      <w:lvlJc w:val="left"/>
      <w:pPr>
        <w:ind w:left="1080" w:hanging="360"/>
      </w:pPr>
      <w:rPr>
        <w:rFonts w:ascii="Courier New" w:hAnsi="Courier New" w:hint="default"/>
      </w:rPr>
    </w:lvl>
    <w:lvl w:ilvl="2" w:tplc="F4CCF2D0">
      <w:start w:val="1"/>
      <w:numFmt w:val="bullet"/>
      <w:lvlText w:val=""/>
      <w:lvlJc w:val="left"/>
      <w:pPr>
        <w:ind w:left="1800" w:hanging="360"/>
      </w:pPr>
      <w:rPr>
        <w:rFonts w:ascii="Wingdings" w:hAnsi="Wingdings" w:hint="default"/>
      </w:rPr>
    </w:lvl>
    <w:lvl w:ilvl="3" w:tplc="C646FD64">
      <w:start w:val="1"/>
      <w:numFmt w:val="bullet"/>
      <w:lvlText w:val=""/>
      <w:lvlJc w:val="left"/>
      <w:pPr>
        <w:ind w:left="2520" w:hanging="360"/>
      </w:pPr>
      <w:rPr>
        <w:rFonts w:ascii="Symbol" w:hAnsi="Symbol" w:hint="default"/>
      </w:rPr>
    </w:lvl>
    <w:lvl w:ilvl="4" w:tplc="6A26D0A0">
      <w:start w:val="1"/>
      <w:numFmt w:val="bullet"/>
      <w:lvlText w:val="o"/>
      <w:lvlJc w:val="left"/>
      <w:pPr>
        <w:ind w:left="3240" w:hanging="360"/>
      </w:pPr>
      <w:rPr>
        <w:rFonts w:ascii="Courier New" w:hAnsi="Courier New" w:hint="default"/>
      </w:rPr>
    </w:lvl>
    <w:lvl w:ilvl="5" w:tplc="37008200">
      <w:start w:val="1"/>
      <w:numFmt w:val="bullet"/>
      <w:lvlText w:val=""/>
      <w:lvlJc w:val="left"/>
      <w:pPr>
        <w:ind w:left="3960" w:hanging="360"/>
      </w:pPr>
      <w:rPr>
        <w:rFonts w:ascii="Wingdings" w:hAnsi="Wingdings" w:hint="default"/>
      </w:rPr>
    </w:lvl>
    <w:lvl w:ilvl="6" w:tplc="9EFCB614">
      <w:start w:val="1"/>
      <w:numFmt w:val="bullet"/>
      <w:lvlText w:val=""/>
      <w:lvlJc w:val="left"/>
      <w:pPr>
        <w:ind w:left="4680" w:hanging="360"/>
      </w:pPr>
      <w:rPr>
        <w:rFonts w:ascii="Symbol" w:hAnsi="Symbol" w:hint="default"/>
      </w:rPr>
    </w:lvl>
    <w:lvl w:ilvl="7" w:tplc="943C6878">
      <w:start w:val="1"/>
      <w:numFmt w:val="bullet"/>
      <w:lvlText w:val="o"/>
      <w:lvlJc w:val="left"/>
      <w:pPr>
        <w:ind w:left="5400" w:hanging="360"/>
      </w:pPr>
      <w:rPr>
        <w:rFonts w:ascii="Courier New" w:hAnsi="Courier New" w:hint="default"/>
      </w:rPr>
    </w:lvl>
    <w:lvl w:ilvl="8" w:tplc="347C0932">
      <w:start w:val="1"/>
      <w:numFmt w:val="bullet"/>
      <w:lvlText w:val=""/>
      <w:lvlJc w:val="left"/>
      <w:pPr>
        <w:ind w:left="6120" w:hanging="360"/>
      </w:pPr>
      <w:rPr>
        <w:rFonts w:ascii="Wingdings" w:hAnsi="Wingdings" w:hint="default"/>
      </w:rPr>
    </w:lvl>
  </w:abstractNum>
  <w:abstractNum w:abstractNumId="4" w15:restartNumberingAfterBreak="0">
    <w:nsid w:val="11C6035B"/>
    <w:multiLevelType w:val="hybridMultilevel"/>
    <w:tmpl w:val="EEC82F10"/>
    <w:lvl w:ilvl="0" w:tplc="0C090001">
      <w:start w:val="1"/>
      <w:numFmt w:val="bullet"/>
      <w:lvlText w:val=""/>
      <w:lvlJc w:val="left"/>
      <w:pPr>
        <w:ind w:left="408" w:hanging="360"/>
      </w:pPr>
      <w:rPr>
        <w:rFonts w:ascii="Symbol" w:hAnsi="Symbo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5" w15:restartNumberingAfterBreak="0">
    <w:nsid w:val="14EC4F0B"/>
    <w:multiLevelType w:val="hybridMultilevel"/>
    <w:tmpl w:val="36D04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23028B"/>
    <w:multiLevelType w:val="hybridMultilevel"/>
    <w:tmpl w:val="6A3052BE"/>
    <w:lvl w:ilvl="0" w:tplc="CBE6E674">
      <w:start w:val="1"/>
      <w:numFmt w:val="bullet"/>
      <w:lvlText w:val=""/>
      <w:lvlJc w:val="left"/>
      <w:pPr>
        <w:ind w:left="360" w:hanging="360"/>
      </w:pPr>
      <w:rPr>
        <w:rFonts w:ascii="Symbol" w:hAnsi="Symbol" w:hint="default"/>
      </w:rPr>
    </w:lvl>
    <w:lvl w:ilvl="1" w:tplc="827EA9C2">
      <w:start w:val="1"/>
      <w:numFmt w:val="bullet"/>
      <w:lvlText w:val="o"/>
      <w:lvlJc w:val="left"/>
      <w:pPr>
        <w:ind w:left="1080" w:hanging="360"/>
      </w:pPr>
      <w:rPr>
        <w:rFonts w:ascii="Courier New" w:hAnsi="Courier New" w:hint="default"/>
      </w:rPr>
    </w:lvl>
    <w:lvl w:ilvl="2" w:tplc="00B20ACA">
      <w:start w:val="1"/>
      <w:numFmt w:val="bullet"/>
      <w:lvlText w:val=""/>
      <w:lvlJc w:val="left"/>
      <w:pPr>
        <w:ind w:left="1800" w:hanging="360"/>
      </w:pPr>
      <w:rPr>
        <w:rFonts w:ascii="Wingdings" w:hAnsi="Wingdings" w:hint="default"/>
      </w:rPr>
    </w:lvl>
    <w:lvl w:ilvl="3" w:tplc="6826F5A6">
      <w:start w:val="1"/>
      <w:numFmt w:val="bullet"/>
      <w:lvlText w:val=""/>
      <w:lvlJc w:val="left"/>
      <w:pPr>
        <w:ind w:left="2520" w:hanging="360"/>
      </w:pPr>
      <w:rPr>
        <w:rFonts w:ascii="Symbol" w:hAnsi="Symbol" w:hint="default"/>
      </w:rPr>
    </w:lvl>
    <w:lvl w:ilvl="4" w:tplc="950C8634">
      <w:start w:val="1"/>
      <w:numFmt w:val="bullet"/>
      <w:lvlText w:val="o"/>
      <w:lvlJc w:val="left"/>
      <w:pPr>
        <w:ind w:left="3240" w:hanging="360"/>
      </w:pPr>
      <w:rPr>
        <w:rFonts w:ascii="Courier New" w:hAnsi="Courier New" w:hint="default"/>
      </w:rPr>
    </w:lvl>
    <w:lvl w:ilvl="5" w:tplc="0EB80D54">
      <w:start w:val="1"/>
      <w:numFmt w:val="bullet"/>
      <w:lvlText w:val=""/>
      <w:lvlJc w:val="left"/>
      <w:pPr>
        <w:ind w:left="3960" w:hanging="360"/>
      </w:pPr>
      <w:rPr>
        <w:rFonts w:ascii="Wingdings" w:hAnsi="Wingdings" w:hint="default"/>
      </w:rPr>
    </w:lvl>
    <w:lvl w:ilvl="6" w:tplc="B1A2214A">
      <w:start w:val="1"/>
      <w:numFmt w:val="bullet"/>
      <w:lvlText w:val=""/>
      <w:lvlJc w:val="left"/>
      <w:pPr>
        <w:ind w:left="4680" w:hanging="360"/>
      </w:pPr>
      <w:rPr>
        <w:rFonts w:ascii="Symbol" w:hAnsi="Symbol" w:hint="default"/>
      </w:rPr>
    </w:lvl>
    <w:lvl w:ilvl="7" w:tplc="84B6B480">
      <w:start w:val="1"/>
      <w:numFmt w:val="bullet"/>
      <w:lvlText w:val="o"/>
      <w:lvlJc w:val="left"/>
      <w:pPr>
        <w:ind w:left="5400" w:hanging="360"/>
      </w:pPr>
      <w:rPr>
        <w:rFonts w:ascii="Courier New" w:hAnsi="Courier New" w:hint="default"/>
      </w:rPr>
    </w:lvl>
    <w:lvl w:ilvl="8" w:tplc="0D4428F2">
      <w:start w:val="1"/>
      <w:numFmt w:val="bullet"/>
      <w:lvlText w:val=""/>
      <w:lvlJc w:val="left"/>
      <w:pPr>
        <w:ind w:left="6120" w:hanging="360"/>
      </w:pPr>
      <w:rPr>
        <w:rFonts w:ascii="Wingdings" w:hAnsi="Wingdings" w:hint="default"/>
      </w:rPr>
    </w:lvl>
  </w:abstractNum>
  <w:abstractNum w:abstractNumId="7" w15:restartNumberingAfterBreak="0">
    <w:nsid w:val="203E14F1"/>
    <w:multiLevelType w:val="hybridMultilevel"/>
    <w:tmpl w:val="06565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A87A03"/>
    <w:multiLevelType w:val="hybridMultilevel"/>
    <w:tmpl w:val="5198B8FC"/>
    <w:lvl w:ilvl="0" w:tplc="04090003">
      <w:start w:val="1"/>
      <w:numFmt w:val="bullet"/>
      <w:lvlText w:val="o"/>
      <w:lvlJc w:val="left"/>
      <w:pPr>
        <w:tabs>
          <w:tab w:val="num" w:pos="795"/>
        </w:tabs>
        <w:ind w:left="795" w:hanging="360"/>
      </w:pPr>
      <w:rPr>
        <w:rFonts w:ascii="Courier New" w:hAnsi="Courier New" w:cs="Courier New"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9" w15:restartNumberingAfterBreak="0">
    <w:nsid w:val="219504E0"/>
    <w:multiLevelType w:val="hybridMultilevel"/>
    <w:tmpl w:val="618CBB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D736E7"/>
    <w:multiLevelType w:val="singleLevel"/>
    <w:tmpl w:val="DC9016A6"/>
    <w:lvl w:ilvl="0">
      <w:start w:val="1"/>
      <w:numFmt w:val="decimal"/>
      <w:lvlText w:val="%1."/>
      <w:lvlJc w:val="left"/>
      <w:pPr>
        <w:tabs>
          <w:tab w:val="num" w:pos="720"/>
        </w:tabs>
        <w:ind w:left="720" w:hanging="720"/>
      </w:pPr>
      <w:rPr>
        <w:rFonts w:hint="default"/>
      </w:rPr>
    </w:lvl>
  </w:abstractNum>
  <w:abstractNum w:abstractNumId="11" w15:restartNumberingAfterBreak="0">
    <w:nsid w:val="2D24708A"/>
    <w:multiLevelType w:val="singleLevel"/>
    <w:tmpl w:val="7D9C5370"/>
    <w:lvl w:ilvl="0">
      <w:start w:val="2002"/>
      <w:numFmt w:val="decimal"/>
      <w:lvlText w:val="%1"/>
      <w:lvlJc w:val="left"/>
      <w:pPr>
        <w:tabs>
          <w:tab w:val="num" w:pos="720"/>
        </w:tabs>
        <w:ind w:left="720" w:hanging="720"/>
      </w:pPr>
      <w:rPr>
        <w:rFonts w:hint="default"/>
      </w:rPr>
    </w:lvl>
  </w:abstractNum>
  <w:abstractNum w:abstractNumId="12" w15:restartNumberingAfterBreak="0">
    <w:nsid w:val="35AD7A32"/>
    <w:multiLevelType w:val="hybridMultilevel"/>
    <w:tmpl w:val="A51EF4B0"/>
    <w:lvl w:ilvl="0" w:tplc="C35AC972">
      <w:numFmt w:val="bullet"/>
      <w:lvlText w:val="-"/>
      <w:lvlJc w:val="left"/>
      <w:pPr>
        <w:ind w:left="408" w:hanging="360"/>
      </w:pPr>
      <w:rPr>
        <w:rFonts w:ascii="Calibri" w:eastAsia="Times New Roman" w:hAnsi="Calibri" w:cs="Arial"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13" w15:restartNumberingAfterBreak="0">
    <w:nsid w:val="35C50F57"/>
    <w:multiLevelType w:val="multilevel"/>
    <w:tmpl w:val="64742D34"/>
    <w:lvl w:ilvl="0">
      <w:start w:val="1"/>
      <w:numFmt w:val="decimal"/>
      <w:lvlText w:val="%1."/>
      <w:lvlJc w:val="left"/>
      <w:pPr>
        <w:tabs>
          <w:tab w:val="num" w:pos="709"/>
        </w:tabs>
        <w:ind w:left="709" w:hanging="360"/>
      </w:pPr>
      <w:rPr>
        <w:b/>
      </w:rPr>
    </w:lvl>
    <w:lvl w:ilvl="1">
      <w:start w:val="1"/>
      <w:numFmt w:val="lowerRoman"/>
      <w:lvlText w:val="%2."/>
      <w:lvlJc w:val="right"/>
      <w:pPr>
        <w:tabs>
          <w:tab w:val="num" w:pos="1429"/>
        </w:tabs>
        <w:ind w:left="142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869"/>
        </w:tabs>
        <w:ind w:left="2869" w:hanging="360"/>
      </w:pPr>
    </w:lvl>
    <w:lvl w:ilvl="4">
      <w:start w:val="1"/>
      <w:numFmt w:val="decimal"/>
      <w:lvlText w:val="%5."/>
      <w:lvlJc w:val="left"/>
      <w:pPr>
        <w:tabs>
          <w:tab w:val="num" w:pos="3589"/>
        </w:tabs>
        <w:ind w:left="3589" w:hanging="360"/>
      </w:pPr>
    </w:lvl>
    <w:lvl w:ilvl="5">
      <w:start w:val="1"/>
      <w:numFmt w:val="decimal"/>
      <w:lvlText w:val="%6."/>
      <w:lvlJc w:val="left"/>
      <w:pPr>
        <w:tabs>
          <w:tab w:val="num" w:pos="4309"/>
        </w:tabs>
        <w:ind w:left="4309" w:hanging="360"/>
      </w:pPr>
    </w:lvl>
    <w:lvl w:ilvl="6">
      <w:start w:val="1"/>
      <w:numFmt w:val="decimal"/>
      <w:lvlText w:val="%7."/>
      <w:lvlJc w:val="left"/>
      <w:pPr>
        <w:tabs>
          <w:tab w:val="num" w:pos="5029"/>
        </w:tabs>
        <w:ind w:left="5029" w:hanging="360"/>
      </w:pPr>
    </w:lvl>
    <w:lvl w:ilvl="7">
      <w:start w:val="1"/>
      <w:numFmt w:val="decimal"/>
      <w:lvlText w:val="%8."/>
      <w:lvlJc w:val="left"/>
      <w:pPr>
        <w:tabs>
          <w:tab w:val="num" w:pos="5749"/>
        </w:tabs>
        <w:ind w:left="5749" w:hanging="360"/>
      </w:pPr>
    </w:lvl>
    <w:lvl w:ilvl="8">
      <w:start w:val="1"/>
      <w:numFmt w:val="decimal"/>
      <w:lvlText w:val="%9."/>
      <w:lvlJc w:val="left"/>
      <w:pPr>
        <w:tabs>
          <w:tab w:val="num" w:pos="6469"/>
        </w:tabs>
        <w:ind w:left="6469" w:hanging="360"/>
      </w:pPr>
    </w:lvl>
  </w:abstractNum>
  <w:abstractNum w:abstractNumId="14" w15:restartNumberingAfterBreak="0">
    <w:nsid w:val="39C56EC3"/>
    <w:multiLevelType w:val="hybridMultilevel"/>
    <w:tmpl w:val="1ABAABC0"/>
    <w:lvl w:ilvl="0" w:tplc="B7F009FE">
      <w:start w:val="3"/>
      <w:numFmt w:val="bullet"/>
      <w:lvlText w:val="-"/>
      <w:lvlJc w:val="left"/>
      <w:pPr>
        <w:tabs>
          <w:tab w:val="num" w:pos="720"/>
        </w:tabs>
        <w:ind w:left="720" w:hanging="360"/>
      </w:pPr>
      <w:rPr>
        <w:rFonts w:ascii="Arial" w:eastAsia="Times New Roman" w:hAnsi="Arial" w:cs="Arial" w:hint="default"/>
        <w:b w:val="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D107D4"/>
    <w:multiLevelType w:val="hybridMultilevel"/>
    <w:tmpl w:val="07B2922A"/>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E211F9"/>
    <w:multiLevelType w:val="hybridMultilevel"/>
    <w:tmpl w:val="63E0E41C"/>
    <w:lvl w:ilvl="0" w:tplc="C5560CEE">
      <w:start w:val="1"/>
      <w:numFmt w:val="decimal"/>
      <w:lvlText w:val="%1."/>
      <w:lvlJc w:val="left"/>
      <w:pPr>
        <w:ind w:left="374" w:hanging="255"/>
      </w:pPr>
      <w:rPr>
        <w:rFonts w:ascii="Calibri" w:eastAsia="Calibri" w:hAnsi="Calibri" w:cs="Calibri" w:hint="default"/>
        <w:b/>
        <w:bCs/>
        <w:spacing w:val="-1"/>
        <w:w w:val="100"/>
        <w:sz w:val="24"/>
        <w:szCs w:val="24"/>
      </w:rPr>
    </w:lvl>
    <w:lvl w:ilvl="1" w:tplc="657E0AA2">
      <w:start w:val="1"/>
      <w:numFmt w:val="decimal"/>
      <w:lvlText w:val="%2."/>
      <w:lvlJc w:val="left"/>
      <w:pPr>
        <w:ind w:left="654" w:hanging="357"/>
      </w:pPr>
      <w:rPr>
        <w:rFonts w:ascii="Cambria" w:eastAsia="Cambria" w:hAnsi="Cambria" w:cs="Cambria" w:hint="default"/>
        <w:b/>
        <w:bCs/>
        <w:color w:val="2E74B5"/>
        <w:spacing w:val="-1"/>
        <w:w w:val="99"/>
        <w:sz w:val="28"/>
        <w:szCs w:val="28"/>
      </w:rPr>
    </w:lvl>
    <w:lvl w:ilvl="2" w:tplc="59F45BA4">
      <w:numFmt w:val="bullet"/>
      <w:lvlText w:val=""/>
      <w:lvlJc w:val="left"/>
      <w:pPr>
        <w:ind w:left="1021" w:hanging="360"/>
      </w:pPr>
      <w:rPr>
        <w:rFonts w:ascii="Symbol" w:eastAsia="Symbol" w:hAnsi="Symbol" w:cs="Symbol" w:hint="default"/>
        <w:w w:val="99"/>
        <w:sz w:val="22"/>
        <w:szCs w:val="22"/>
      </w:rPr>
    </w:lvl>
    <w:lvl w:ilvl="3" w:tplc="3F00376E">
      <w:numFmt w:val="bullet"/>
      <w:lvlText w:val="•"/>
      <w:lvlJc w:val="left"/>
      <w:pPr>
        <w:ind w:left="2145" w:hanging="360"/>
      </w:pPr>
    </w:lvl>
    <w:lvl w:ilvl="4" w:tplc="08BA4962">
      <w:numFmt w:val="bullet"/>
      <w:lvlText w:val="•"/>
      <w:lvlJc w:val="left"/>
      <w:pPr>
        <w:ind w:left="3271" w:hanging="360"/>
      </w:pPr>
    </w:lvl>
    <w:lvl w:ilvl="5" w:tplc="C558668C">
      <w:numFmt w:val="bullet"/>
      <w:lvlText w:val="•"/>
      <w:lvlJc w:val="left"/>
      <w:pPr>
        <w:ind w:left="4397" w:hanging="360"/>
      </w:pPr>
    </w:lvl>
    <w:lvl w:ilvl="6" w:tplc="9D80E15A">
      <w:numFmt w:val="bullet"/>
      <w:lvlText w:val="•"/>
      <w:lvlJc w:val="left"/>
      <w:pPr>
        <w:ind w:left="5523" w:hanging="360"/>
      </w:pPr>
    </w:lvl>
    <w:lvl w:ilvl="7" w:tplc="EBA833AA">
      <w:numFmt w:val="bullet"/>
      <w:lvlText w:val="•"/>
      <w:lvlJc w:val="left"/>
      <w:pPr>
        <w:ind w:left="6649" w:hanging="360"/>
      </w:pPr>
    </w:lvl>
    <w:lvl w:ilvl="8" w:tplc="70C22A30">
      <w:numFmt w:val="bullet"/>
      <w:lvlText w:val="•"/>
      <w:lvlJc w:val="left"/>
      <w:pPr>
        <w:ind w:left="7775" w:hanging="360"/>
      </w:pPr>
    </w:lvl>
  </w:abstractNum>
  <w:abstractNum w:abstractNumId="17" w15:restartNumberingAfterBreak="0">
    <w:nsid w:val="45691326"/>
    <w:multiLevelType w:val="singleLevel"/>
    <w:tmpl w:val="9E3CE410"/>
    <w:lvl w:ilvl="0">
      <w:start w:val="1995"/>
      <w:numFmt w:val="decimal"/>
      <w:lvlText w:val="%1"/>
      <w:lvlJc w:val="left"/>
      <w:pPr>
        <w:tabs>
          <w:tab w:val="num" w:pos="720"/>
        </w:tabs>
        <w:ind w:left="720" w:hanging="720"/>
      </w:pPr>
      <w:rPr>
        <w:rFonts w:hint="default"/>
      </w:rPr>
    </w:lvl>
  </w:abstractNum>
  <w:abstractNum w:abstractNumId="18" w15:restartNumberingAfterBreak="0">
    <w:nsid w:val="45C019A8"/>
    <w:multiLevelType w:val="hybridMultilevel"/>
    <w:tmpl w:val="3AFEAD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4B5208"/>
    <w:multiLevelType w:val="singleLevel"/>
    <w:tmpl w:val="D67E3556"/>
    <w:lvl w:ilvl="0">
      <w:start w:val="1"/>
      <w:numFmt w:val="bullet"/>
      <w:pStyle w:val="bullets"/>
      <w:lvlText w:val=""/>
      <w:lvlJc w:val="left"/>
      <w:pPr>
        <w:tabs>
          <w:tab w:val="num" w:pos="360"/>
        </w:tabs>
        <w:ind w:left="340" w:hanging="340"/>
      </w:pPr>
      <w:rPr>
        <w:rFonts w:ascii="Symbol" w:hAnsi="Symbol" w:hint="default"/>
      </w:rPr>
    </w:lvl>
  </w:abstractNum>
  <w:abstractNum w:abstractNumId="20" w15:restartNumberingAfterBreak="0">
    <w:nsid w:val="4BD16487"/>
    <w:multiLevelType w:val="hybridMultilevel"/>
    <w:tmpl w:val="BBE4A2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6B701E5"/>
    <w:multiLevelType w:val="hybridMultilevel"/>
    <w:tmpl w:val="54129AA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5AE2509B"/>
    <w:multiLevelType w:val="hybridMultilevel"/>
    <w:tmpl w:val="34249DB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48653F"/>
    <w:multiLevelType w:val="singleLevel"/>
    <w:tmpl w:val="0040E596"/>
    <w:lvl w:ilvl="0">
      <w:start w:val="1999"/>
      <w:numFmt w:val="decimal"/>
      <w:lvlText w:val="%1"/>
      <w:lvlJc w:val="left"/>
      <w:pPr>
        <w:tabs>
          <w:tab w:val="num" w:pos="720"/>
        </w:tabs>
        <w:ind w:left="720" w:hanging="720"/>
      </w:pPr>
      <w:rPr>
        <w:rFonts w:hint="default"/>
      </w:rPr>
    </w:lvl>
  </w:abstractNum>
  <w:abstractNum w:abstractNumId="24" w15:restartNumberingAfterBreak="0">
    <w:nsid w:val="5D804CE2"/>
    <w:multiLevelType w:val="hybridMultilevel"/>
    <w:tmpl w:val="8F08A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384A87"/>
    <w:multiLevelType w:val="hybridMultilevel"/>
    <w:tmpl w:val="A18E5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B55D57"/>
    <w:multiLevelType w:val="hybridMultilevel"/>
    <w:tmpl w:val="1B32C072"/>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D85451"/>
    <w:multiLevelType w:val="hybridMultilevel"/>
    <w:tmpl w:val="4D1C8E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2F528EA"/>
    <w:multiLevelType w:val="hybridMultilevel"/>
    <w:tmpl w:val="C97C4652"/>
    <w:lvl w:ilvl="0" w:tplc="B7F009FE">
      <w:start w:val="3"/>
      <w:numFmt w:val="bullet"/>
      <w:lvlText w:val="-"/>
      <w:lvlJc w:val="left"/>
      <w:pPr>
        <w:tabs>
          <w:tab w:val="num" w:pos="720"/>
        </w:tabs>
        <w:ind w:left="720" w:hanging="360"/>
      </w:pPr>
      <w:rPr>
        <w:rFonts w:ascii="Arial" w:eastAsia="Times New Roman" w:hAnsi="Arial" w:cs="Arial" w:hint="default"/>
        <w:b w:val="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EE13E0"/>
    <w:multiLevelType w:val="hybridMultilevel"/>
    <w:tmpl w:val="F79A8310"/>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2D28AB"/>
    <w:multiLevelType w:val="hybridMultilevel"/>
    <w:tmpl w:val="2280DF8A"/>
    <w:lvl w:ilvl="0" w:tplc="0C090017">
      <w:start w:val="1"/>
      <w:numFmt w:val="lowerLetter"/>
      <w:lvlText w:val="%1)"/>
      <w:lvlJc w:val="left"/>
      <w:pPr>
        <w:tabs>
          <w:tab w:val="num" w:pos="720"/>
        </w:tabs>
        <w:ind w:left="720" w:hanging="360"/>
      </w:pPr>
    </w:lvl>
    <w:lvl w:ilvl="1" w:tplc="0C09000F">
      <w:start w:val="1"/>
      <w:numFmt w:val="decimal"/>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17"/>
  </w:num>
  <w:num w:numId="4">
    <w:abstractNumId w:val="23"/>
  </w:num>
  <w:num w:numId="5">
    <w:abstractNumId w:val="11"/>
  </w:num>
  <w:num w:numId="6">
    <w:abstractNumId w:val="10"/>
  </w:num>
  <w:num w:numId="7">
    <w:abstractNumId w:val="2"/>
  </w:num>
  <w:num w:numId="8">
    <w:abstractNumId w:val="19"/>
  </w:num>
  <w:num w:numId="9">
    <w:abstractNumId w:val="22"/>
  </w:num>
  <w:num w:numId="10">
    <w:abstractNumId w:val="30"/>
  </w:num>
  <w:num w:numId="11">
    <w:abstractNumId w:val="9"/>
  </w:num>
  <w:num w:numId="12">
    <w:abstractNumId w:val="8"/>
  </w:num>
  <w:num w:numId="13">
    <w:abstractNumId w:val="0"/>
  </w:num>
  <w:num w:numId="14">
    <w:abstractNumId w:val="15"/>
  </w:num>
  <w:num w:numId="15">
    <w:abstractNumId w:val="2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9"/>
  </w:num>
  <w:num w:numId="19">
    <w:abstractNumId w:val="14"/>
  </w:num>
  <w:num w:numId="20">
    <w:abstractNumId w:val="7"/>
  </w:num>
  <w:num w:numId="21">
    <w:abstractNumId w:val="12"/>
  </w:num>
  <w:num w:numId="22">
    <w:abstractNumId w:val="4"/>
  </w:num>
  <w:num w:numId="23">
    <w:abstractNumId w:val="28"/>
  </w:num>
  <w:num w:numId="24">
    <w:abstractNumId w:val="5"/>
  </w:num>
  <w:num w:numId="25">
    <w:abstractNumId w:val="24"/>
  </w:num>
  <w:num w:numId="26">
    <w:abstractNumId w:val="18"/>
  </w:num>
  <w:num w:numId="27">
    <w:abstractNumId w:val="21"/>
  </w:num>
  <w:num w:numId="28">
    <w:abstractNumId w:val="27"/>
  </w:num>
  <w:num w:numId="29">
    <w:abstractNumId w:val="1"/>
  </w:num>
  <w:num w:numId="30">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0CB"/>
    <w:rsid w:val="0004224D"/>
    <w:rsid w:val="00057C1E"/>
    <w:rsid w:val="000750FC"/>
    <w:rsid w:val="000B29F4"/>
    <w:rsid w:val="000B39BC"/>
    <w:rsid w:val="000C15DF"/>
    <w:rsid w:val="000C3E29"/>
    <w:rsid w:val="000C4C36"/>
    <w:rsid w:val="000C6C70"/>
    <w:rsid w:val="000D3E1F"/>
    <w:rsid w:val="000E211B"/>
    <w:rsid w:val="000F5606"/>
    <w:rsid w:val="001003AF"/>
    <w:rsid w:val="001059CB"/>
    <w:rsid w:val="001138CB"/>
    <w:rsid w:val="001148F3"/>
    <w:rsid w:val="00125735"/>
    <w:rsid w:val="00125973"/>
    <w:rsid w:val="00132923"/>
    <w:rsid w:val="001357E5"/>
    <w:rsid w:val="0014213E"/>
    <w:rsid w:val="0016232D"/>
    <w:rsid w:val="0017381A"/>
    <w:rsid w:val="00173BC6"/>
    <w:rsid w:val="00174C56"/>
    <w:rsid w:val="00182DB3"/>
    <w:rsid w:val="0019050C"/>
    <w:rsid w:val="00191672"/>
    <w:rsid w:val="00193023"/>
    <w:rsid w:val="00195577"/>
    <w:rsid w:val="001A067B"/>
    <w:rsid w:val="001A5F33"/>
    <w:rsid w:val="001A5FFE"/>
    <w:rsid w:val="001B1F3F"/>
    <w:rsid w:val="001B2CE2"/>
    <w:rsid w:val="001B3791"/>
    <w:rsid w:val="001B775C"/>
    <w:rsid w:val="001C5818"/>
    <w:rsid w:val="001C61C6"/>
    <w:rsid w:val="001D1166"/>
    <w:rsid w:val="001D2B55"/>
    <w:rsid w:val="001D44FB"/>
    <w:rsid w:val="001E7B2A"/>
    <w:rsid w:val="001F2F7E"/>
    <w:rsid w:val="001F6216"/>
    <w:rsid w:val="002067E5"/>
    <w:rsid w:val="00210072"/>
    <w:rsid w:val="002168FC"/>
    <w:rsid w:val="002201AF"/>
    <w:rsid w:val="002320CB"/>
    <w:rsid w:val="002347AC"/>
    <w:rsid w:val="0023656C"/>
    <w:rsid w:val="00237CE2"/>
    <w:rsid w:val="002425B0"/>
    <w:rsid w:val="00246D03"/>
    <w:rsid w:val="002503F4"/>
    <w:rsid w:val="00275DF2"/>
    <w:rsid w:val="002A03FE"/>
    <w:rsid w:val="002A5DE4"/>
    <w:rsid w:val="002B6B8C"/>
    <w:rsid w:val="002C11C4"/>
    <w:rsid w:val="002C7C7F"/>
    <w:rsid w:val="002D4FEF"/>
    <w:rsid w:val="002D7D4B"/>
    <w:rsid w:val="002F41E5"/>
    <w:rsid w:val="00301DBC"/>
    <w:rsid w:val="00307579"/>
    <w:rsid w:val="00310E46"/>
    <w:rsid w:val="00321811"/>
    <w:rsid w:val="003219E0"/>
    <w:rsid w:val="003319F0"/>
    <w:rsid w:val="00344608"/>
    <w:rsid w:val="003458DD"/>
    <w:rsid w:val="003464C2"/>
    <w:rsid w:val="0034672A"/>
    <w:rsid w:val="00377898"/>
    <w:rsid w:val="00380E47"/>
    <w:rsid w:val="003A1011"/>
    <w:rsid w:val="003B008E"/>
    <w:rsid w:val="003B45DE"/>
    <w:rsid w:val="003B61BB"/>
    <w:rsid w:val="003C0BF3"/>
    <w:rsid w:val="003C4B38"/>
    <w:rsid w:val="003D39FE"/>
    <w:rsid w:val="003E0D8B"/>
    <w:rsid w:val="003E20C4"/>
    <w:rsid w:val="003E734A"/>
    <w:rsid w:val="00406017"/>
    <w:rsid w:val="004140A1"/>
    <w:rsid w:val="004176A7"/>
    <w:rsid w:val="00420C6A"/>
    <w:rsid w:val="00435CF8"/>
    <w:rsid w:val="0045274B"/>
    <w:rsid w:val="004708B2"/>
    <w:rsid w:val="00472EDC"/>
    <w:rsid w:val="0047552C"/>
    <w:rsid w:val="00484D39"/>
    <w:rsid w:val="00487D3D"/>
    <w:rsid w:val="00493401"/>
    <w:rsid w:val="004C298A"/>
    <w:rsid w:val="004E4CB1"/>
    <w:rsid w:val="004F0B6F"/>
    <w:rsid w:val="004F176C"/>
    <w:rsid w:val="004F571B"/>
    <w:rsid w:val="00500B4B"/>
    <w:rsid w:val="00512CE8"/>
    <w:rsid w:val="005158C9"/>
    <w:rsid w:val="005168F3"/>
    <w:rsid w:val="00526CB3"/>
    <w:rsid w:val="00526CFB"/>
    <w:rsid w:val="00526DEE"/>
    <w:rsid w:val="005317D6"/>
    <w:rsid w:val="005403C7"/>
    <w:rsid w:val="00547272"/>
    <w:rsid w:val="0055267A"/>
    <w:rsid w:val="005653B7"/>
    <w:rsid w:val="005800FA"/>
    <w:rsid w:val="00597482"/>
    <w:rsid w:val="005A2514"/>
    <w:rsid w:val="005B311B"/>
    <w:rsid w:val="005B3414"/>
    <w:rsid w:val="005C32BF"/>
    <w:rsid w:val="005D1A71"/>
    <w:rsid w:val="005E0435"/>
    <w:rsid w:val="005E28DA"/>
    <w:rsid w:val="005E5788"/>
    <w:rsid w:val="005F04CE"/>
    <w:rsid w:val="0061220F"/>
    <w:rsid w:val="00614364"/>
    <w:rsid w:val="00625C75"/>
    <w:rsid w:val="0063217F"/>
    <w:rsid w:val="006348C2"/>
    <w:rsid w:val="00634FF9"/>
    <w:rsid w:val="00643AF3"/>
    <w:rsid w:val="00650A79"/>
    <w:rsid w:val="006575B0"/>
    <w:rsid w:val="00673D3D"/>
    <w:rsid w:val="006A00D6"/>
    <w:rsid w:val="006B1F6D"/>
    <w:rsid w:val="006D169A"/>
    <w:rsid w:val="006D18D8"/>
    <w:rsid w:val="00703379"/>
    <w:rsid w:val="00703BB2"/>
    <w:rsid w:val="00710987"/>
    <w:rsid w:val="007126B2"/>
    <w:rsid w:val="00714FBA"/>
    <w:rsid w:val="00722C59"/>
    <w:rsid w:val="00723697"/>
    <w:rsid w:val="00742482"/>
    <w:rsid w:val="0074285C"/>
    <w:rsid w:val="00746406"/>
    <w:rsid w:val="00747B17"/>
    <w:rsid w:val="007519B6"/>
    <w:rsid w:val="00757ADB"/>
    <w:rsid w:val="007859A9"/>
    <w:rsid w:val="007876E3"/>
    <w:rsid w:val="00794EB7"/>
    <w:rsid w:val="0079684E"/>
    <w:rsid w:val="007A6C4E"/>
    <w:rsid w:val="007B06C8"/>
    <w:rsid w:val="007B6CE2"/>
    <w:rsid w:val="007C0D6F"/>
    <w:rsid w:val="007C25CF"/>
    <w:rsid w:val="007C2C07"/>
    <w:rsid w:val="007C38FE"/>
    <w:rsid w:val="007C40B6"/>
    <w:rsid w:val="007C4926"/>
    <w:rsid w:val="007E746F"/>
    <w:rsid w:val="007F32D0"/>
    <w:rsid w:val="00800AA8"/>
    <w:rsid w:val="008075F0"/>
    <w:rsid w:val="00816ED8"/>
    <w:rsid w:val="00823C4F"/>
    <w:rsid w:val="008309D5"/>
    <w:rsid w:val="0084245A"/>
    <w:rsid w:val="008517D7"/>
    <w:rsid w:val="0085224C"/>
    <w:rsid w:val="00855643"/>
    <w:rsid w:val="00865DDE"/>
    <w:rsid w:val="008663EA"/>
    <w:rsid w:val="00870571"/>
    <w:rsid w:val="00872E07"/>
    <w:rsid w:val="008751BC"/>
    <w:rsid w:val="008815EB"/>
    <w:rsid w:val="00881E8C"/>
    <w:rsid w:val="008A0590"/>
    <w:rsid w:val="008A173F"/>
    <w:rsid w:val="008B66DC"/>
    <w:rsid w:val="008C4382"/>
    <w:rsid w:val="008C6575"/>
    <w:rsid w:val="008C79BA"/>
    <w:rsid w:val="008D059E"/>
    <w:rsid w:val="008D4A54"/>
    <w:rsid w:val="008E0052"/>
    <w:rsid w:val="008E0A2B"/>
    <w:rsid w:val="008E27E3"/>
    <w:rsid w:val="008E494E"/>
    <w:rsid w:val="008F234C"/>
    <w:rsid w:val="008F360E"/>
    <w:rsid w:val="008F6363"/>
    <w:rsid w:val="00900DFA"/>
    <w:rsid w:val="009171A1"/>
    <w:rsid w:val="009278E5"/>
    <w:rsid w:val="0093033D"/>
    <w:rsid w:val="00973564"/>
    <w:rsid w:val="00981271"/>
    <w:rsid w:val="0098608B"/>
    <w:rsid w:val="00986E10"/>
    <w:rsid w:val="009A1F08"/>
    <w:rsid w:val="009A6BEA"/>
    <w:rsid w:val="009C0DBA"/>
    <w:rsid w:val="009C593A"/>
    <w:rsid w:val="009D20DE"/>
    <w:rsid w:val="009D3053"/>
    <w:rsid w:val="009F2FD4"/>
    <w:rsid w:val="00A04AF4"/>
    <w:rsid w:val="00A04FD9"/>
    <w:rsid w:val="00A11331"/>
    <w:rsid w:val="00A13BB0"/>
    <w:rsid w:val="00A15026"/>
    <w:rsid w:val="00A2756C"/>
    <w:rsid w:val="00A319C0"/>
    <w:rsid w:val="00A31C78"/>
    <w:rsid w:val="00A3544C"/>
    <w:rsid w:val="00A451A7"/>
    <w:rsid w:val="00A47995"/>
    <w:rsid w:val="00A606B0"/>
    <w:rsid w:val="00A73AE2"/>
    <w:rsid w:val="00A74298"/>
    <w:rsid w:val="00A74EA2"/>
    <w:rsid w:val="00A76E89"/>
    <w:rsid w:val="00A80954"/>
    <w:rsid w:val="00A85E74"/>
    <w:rsid w:val="00A864C8"/>
    <w:rsid w:val="00A925E8"/>
    <w:rsid w:val="00A93D29"/>
    <w:rsid w:val="00A94340"/>
    <w:rsid w:val="00A95F5E"/>
    <w:rsid w:val="00AA2E80"/>
    <w:rsid w:val="00AA3458"/>
    <w:rsid w:val="00AA3C22"/>
    <w:rsid w:val="00AA4151"/>
    <w:rsid w:val="00AA454B"/>
    <w:rsid w:val="00AB6316"/>
    <w:rsid w:val="00AB70F8"/>
    <w:rsid w:val="00AC10F0"/>
    <w:rsid w:val="00AC58A4"/>
    <w:rsid w:val="00AF5EA0"/>
    <w:rsid w:val="00B01E73"/>
    <w:rsid w:val="00B23C74"/>
    <w:rsid w:val="00B246D7"/>
    <w:rsid w:val="00B35990"/>
    <w:rsid w:val="00B3665E"/>
    <w:rsid w:val="00B53CBB"/>
    <w:rsid w:val="00B637B2"/>
    <w:rsid w:val="00B8261B"/>
    <w:rsid w:val="00B95002"/>
    <w:rsid w:val="00BA2324"/>
    <w:rsid w:val="00BB5DB8"/>
    <w:rsid w:val="00BE170C"/>
    <w:rsid w:val="00BF22D5"/>
    <w:rsid w:val="00C07092"/>
    <w:rsid w:val="00C12791"/>
    <w:rsid w:val="00C13264"/>
    <w:rsid w:val="00C143BA"/>
    <w:rsid w:val="00C52946"/>
    <w:rsid w:val="00C53310"/>
    <w:rsid w:val="00C541D4"/>
    <w:rsid w:val="00C55F0C"/>
    <w:rsid w:val="00C565C0"/>
    <w:rsid w:val="00C66C77"/>
    <w:rsid w:val="00C818DE"/>
    <w:rsid w:val="00C85A8E"/>
    <w:rsid w:val="00CA0947"/>
    <w:rsid w:val="00CA6459"/>
    <w:rsid w:val="00CB4061"/>
    <w:rsid w:val="00CB4FBC"/>
    <w:rsid w:val="00CB7289"/>
    <w:rsid w:val="00CC7B4B"/>
    <w:rsid w:val="00CD0644"/>
    <w:rsid w:val="00CD30F7"/>
    <w:rsid w:val="00CD597D"/>
    <w:rsid w:val="00CF370B"/>
    <w:rsid w:val="00CF5156"/>
    <w:rsid w:val="00D008BD"/>
    <w:rsid w:val="00D15220"/>
    <w:rsid w:val="00D164CB"/>
    <w:rsid w:val="00D37CE3"/>
    <w:rsid w:val="00D422DC"/>
    <w:rsid w:val="00D426BB"/>
    <w:rsid w:val="00D8139B"/>
    <w:rsid w:val="00D9484A"/>
    <w:rsid w:val="00DA3966"/>
    <w:rsid w:val="00DB64E6"/>
    <w:rsid w:val="00DD4660"/>
    <w:rsid w:val="00DE07BC"/>
    <w:rsid w:val="00DE4400"/>
    <w:rsid w:val="00DE491C"/>
    <w:rsid w:val="00DE71CA"/>
    <w:rsid w:val="00E04F91"/>
    <w:rsid w:val="00E11A15"/>
    <w:rsid w:val="00E37C0D"/>
    <w:rsid w:val="00E442BE"/>
    <w:rsid w:val="00E56FDB"/>
    <w:rsid w:val="00E62577"/>
    <w:rsid w:val="00E723F5"/>
    <w:rsid w:val="00E76B69"/>
    <w:rsid w:val="00E90822"/>
    <w:rsid w:val="00E911F9"/>
    <w:rsid w:val="00EA4E2A"/>
    <w:rsid w:val="00EB0BD6"/>
    <w:rsid w:val="00EB3723"/>
    <w:rsid w:val="00EB4E7C"/>
    <w:rsid w:val="00EB7042"/>
    <w:rsid w:val="00ED08D9"/>
    <w:rsid w:val="00ED14AC"/>
    <w:rsid w:val="00ED6A3D"/>
    <w:rsid w:val="00ED75FA"/>
    <w:rsid w:val="00EF2EC4"/>
    <w:rsid w:val="00EF5094"/>
    <w:rsid w:val="00EF63A6"/>
    <w:rsid w:val="00F04E37"/>
    <w:rsid w:val="00F05DFD"/>
    <w:rsid w:val="00F119D2"/>
    <w:rsid w:val="00F1251D"/>
    <w:rsid w:val="00F229E5"/>
    <w:rsid w:val="00F24B44"/>
    <w:rsid w:val="00F263FA"/>
    <w:rsid w:val="00F40FC8"/>
    <w:rsid w:val="00F41A50"/>
    <w:rsid w:val="00F43C01"/>
    <w:rsid w:val="00F54EB6"/>
    <w:rsid w:val="00F64BFD"/>
    <w:rsid w:val="00F7284F"/>
    <w:rsid w:val="00F81FC4"/>
    <w:rsid w:val="00F85CD2"/>
    <w:rsid w:val="00F930E2"/>
    <w:rsid w:val="00F959D8"/>
    <w:rsid w:val="00FD22DB"/>
    <w:rsid w:val="00FE1DB9"/>
    <w:rsid w:val="00FF1E95"/>
    <w:rsid w:val="00FF4ED7"/>
    <w:rsid w:val="00FF79F4"/>
    <w:rsid w:val="2612AC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C8DD2"/>
  <w15:docId w15:val="{D0013E22-D13D-4772-A17B-2A1DEA3C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jc w:val="center"/>
      <w:outlineLvl w:val="1"/>
    </w:pPr>
    <w:rPr>
      <w:b/>
      <w:sz w:val="36"/>
    </w:rPr>
  </w:style>
  <w:style w:type="paragraph" w:styleId="Heading3">
    <w:name w:val="heading 3"/>
    <w:basedOn w:val="Normal"/>
    <w:next w:val="Normal"/>
    <w:qFormat/>
    <w:pPr>
      <w:keepNext/>
      <w:jc w:val="center"/>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iCs/>
    </w:rPr>
  </w:style>
  <w:style w:type="paragraph" w:customStyle="1" w:styleId="bullets">
    <w:name w:val="bullets"/>
    <w:basedOn w:val="Normal"/>
    <w:rsid w:val="00F05DFD"/>
    <w:pPr>
      <w:numPr>
        <w:numId w:val="8"/>
      </w:numPr>
      <w:spacing w:after="79"/>
    </w:pPr>
    <w:rPr>
      <w:rFonts w:ascii="Times New Roman" w:hAnsi="Times New Roman"/>
      <w:szCs w:val="24"/>
    </w:rPr>
  </w:style>
  <w:style w:type="table" w:styleId="TableGrid">
    <w:name w:val="Table Grid"/>
    <w:basedOn w:val="TableNormal"/>
    <w:rsid w:val="00E37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93D29"/>
    <w:rPr>
      <w:b/>
      <w:bCs/>
    </w:rPr>
  </w:style>
  <w:style w:type="paragraph" w:styleId="ListParagraph">
    <w:name w:val="List Paragraph"/>
    <w:basedOn w:val="Normal"/>
    <w:uiPriority w:val="1"/>
    <w:qFormat/>
    <w:rsid w:val="000C3E29"/>
    <w:pPr>
      <w:ind w:left="720"/>
      <w:contextualSpacing/>
    </w:pPr>
  </w:style>
  <w:style w:type="paragraph" w:styleId="BalloonText">
    <w:name w:val="Balloon Text"/>
    <w:basedOn w:val="Normal"/>
    <w:link w:val="BalloonTextChar"/>
    <w:rsid w:val="008517D7"/>
    <w:rPr>
      <w:rFonts w:ascii="Tahoma" w:hAnsi="Tahoma" w:cs="Tahoma"/>
      <w:sz w:val="16"/>
      <w:szCs w:val="16"/>
    </w:rPr>
  </w:style>
  <w:style w:type="character" w:customStyle="1" w:styleId="BalloonTextChar">
    <w:name w:val="Balloon Text Char"/>
    <w:basedOn w:val="DefaultParagraphFont"/>
    <w:link w:val="BalloonText"/>
    <w:rsid w:val="008517D7"/>
    <w:rPr>
      <w:rFonts w:ascii="Tahoma" w:hAnsi="Tahoma" w:cs="Tahoma"/>
      <w:sz w:val="16"/>
      <w:szCs w:val="16"/>
      <w:lang w:eastAsia="en-US"/>
    </w:rPr>
  </w:style>
  <w:style w:type="character" w:styleId="PlaceholderText">
    <w:name w:val="Placeholder Text"/>
    <w:basedOn w:val="DefaultParagraphFont"/>
    <w:uiPriority w:val="99"/>
    <w:semiHidden/>
    <w:rsid w:val="009A1F08"/>
    <w:rPr>
      <w:color w:val="808080"/>
    </w:rPr>
  </w:style>
  <w:style w:type="character" w:styleId="Hyperlink">
    <w:name w:val="Hyperlink"/>
    <w:basedOn w:val="DefaultParagraphFont"/>
    <w:rsid w:val="003E20C4"/>
    <w:rPr>
      <w:color w:val="0000FF" w:themeColor="hyperlink"/>
      <w:u w:val="single"/>
    </w:rPr>
  </w:style>
  <w:style w:type="paragraph" w:styleId="NoSpacing">
    <w:name w:val="No Spacing"/>
    <w:uiPriority w:val="1"/>
    <w:qFormat/>
    <w:rsid w:val="006575B0"/>
    <w:rPr>
      <w:rFonts w:ascii="Arial" w:hAnsi="Arial"/>
      <w:sz w:val="24"/>
      <w:lang w:eastAsia="en-US"/>
    </w:rPr>
  </w:style>
  <w:style w:type="character" w:styleId="CommentReference">
    <w:name w:val="annotation reference"/>
    <w:basedOn w:val="DefaultParagraphFont"/>
    <w:semiHidden/>
    <w:unhideWhenUsed/>
    <w:rsid w:val="00E90822"/>
    <w:rPr>
      <w:sz w:val="16"/>
      <w:szCs w:val="16"/>
    </w:rPr>
  </w:style>
  <w:style w:type="paragraph" w:styleId="CommentText">
    <w:name w:val="annotation text"/>
    <w:basedOn w:val="Normal"/>
    <w:link w:val="CommentTextChar"/>
    <w:semiHidden/>
    <w:unhideWhenUsed/>
    <w:rsid w:val="00E90822"/>
    <w:rPr>
      <w:sz w:val="20"/>
    </w:rPr>
  </w:style>
  <w:style w:type="character" w:customStyle="1" w:styleId="CommentTextChar">
    <w:name w:val="Comment Text Char"/>
    <w:basedOn w:val="DefaultParagraphFont"/>
    <w:link w:val="CommentText"/>
    <w:semiHidden/>
    <w:rsid w:val="00E90822"/>
    <w:rPr>
      <w:rFonts w:ascii="Arial" w:hAnsi="Arial"/>
      <w:lang w:eastAsia="en-US"/>
    </w:rPr>
  </w:style>
  <w:style w:type="paragraph" w:styleId="CommentSubject">
    <w:name w:val="annotation subject"/>
    <w:basedOn w:val="CommentText"/>
    <w:next w:val="CommentText"/>
    <w:link w:val="CommentSubjectChar"/>
    <w:semiHidden/>
    <w:unhideWhenUsed/>
    <w:rsid w:val="005E0435"/>
    <w:rPr>
      <w:b/>
      <w:bCs/>
    </w:rPr>
  </w:style>
  <w:style w:type="character" w:customStyle="1" w:styleId="CommentSubjectChar">
    <w:name w:val="Comment Subject Char"/>
    <w:basedOn w:val="CommentTextChar"/>
    <w:link w:val="CommentSubject"/>
    <w:semiHidden/>
    <w:rsid w:val="005E0435"/>
    <w:rPr>
      <w:rFonts w:ascii="Arial" w:hAnsi="Arial"/>
      <w:b/>
      <w:bCs/>
      <w:lang w:eastAsia="en-US"/>
    </w:rPr>
  </w:style>
  <w:style w:type="paragraph" w:styleId="NormalWeb">
    <w:name w:val="Normal (Web)"/>
    <w:basedOn w:val="Normal"/>
    <w:uiPriority w:val="99"/>
    <w:semiHidden/>
    <w:unhideWhenUsed/>
    <w:rsid w:val="00C818DE"/>
    <w:pPr>
      <w:spacing w:before="100" w:beforeAutospacing="1" w:after="100" w:afterAutospacing="1"/>
    </w:pPr>
    <w:rPr>
      <w:rFonts w:ascii="Times New Roman" w:eastAsiaTheme="minorHAnsi" w:hAnsi="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60742">
      <w:bodyDiv w:val="1"/>
      <w:marLeft w:val="0"/>
      <w:marRight w:val="0"/>
      <w:marTop w:val="0"/>
      <w:marBottom w:val="0"/>
      <w:divBdr>
        <w:top w:val="none" w:sz="0" w:space="0" w:color="auto"/>
        <w:left w:val="none" w:sz="0" w:space="0" w:color="auto"/>
        <w:bottom w:val="none" w:sz="0" w:space="0" w:color="auto"/>
        <w:right w:val="none" w:sz="0" w:space="0" w:color="auto"/>
      </w:divBdr>
    </w:div>
    <w:div w:id="269552992">
      <w:bodyDiv w:val="1"/>
      <w:marLeft w:val="0"/>
      <w:marRight w:val="0"/>
      <w:marTop w:val="0"/>
      <w:marBottom w:val="0"/>
      <w:divBdr>
        <w:top w:val="none" w:sz="0" w:space="0" w:color="auto"/>
        <w:left w:val="none" w:sz="0" w:space="0" w:color="auto"/>
        <w:bottom w:val="none" w:sz="0" w:space="0" w:color="auto"/>
        <w:right w:val="none" w:sz="0" w:space="0" w:color="auto"/>
      </w:divBdr>
    </w:div>
    <w:div w:id="276761965">
      <w:bodyDiv w:val="1"/>
      <w:marLeft w:val="0"/>
      <w:marRight w:val="0"/>
      <w:marTop w:val="0"/>
      <w:marBottom w:val="0"/>
      <w:divBdr>
        <w:top w:val="none" w:sz="0" w:space="0" w:color="auto"/>
        <w:left w:val="none" w:sz="0" w:space="0" w:color="auto"/>
        <w:bottom w:val="none" w:sz="0" w:space="0" w:color="auto"/>
        <w:right w:val="none" w:sz="0" w:space="0" w:color="auto"/>
      </w:divBdr>
    </w:div>
    <w:div w:id="486359552">
      <w:bodyDiv w:val="1"/>
      <w:marLeft w:val="0"/>
      <w:marRight w:val="0"/>
      <w:marTop w:val="0"/>
      <w:marBottom w:val="0"/>
      <w:divBdr>
        <w:top w:val="none" w:sz="0" w:space="0" w:color="auto"/>
        <w:left w:val="none" w:sz="0" w:space="0" w:color="auto"/>
        <w:bottom w:val="none" w:sz="0" w:space="0" w:color="auto"/>
        <w:right w:val="none" w:sz="0" w:space="0" w:color="auto"/>
      </w:divBdr>
    </w:div>
    <w:div w:id="486744335">
      <w:bodyDiv w:val="1"/>
      <w:marLeft w:val="0"/>
      <w:marRight w:val="0"/>
      <w:marTop w:val="0"/>
      <w:marBottom w:val="0"/>
      <w:divBdr>
        <w:top w:val="none" w:sz="0" w:space="0" w:color="auto"/>
        <w:left w:val="none" w:sz="0" w:space="0" w:color="auto"/>
        <w:bottom w:val="none" w:sz="0" w:space="0" w:color="auto"/>
        <w:right w:val="none" w:sz="0" w:space="0" w:color="auto"/>
      </w:divBdr>
    </w:div>
    <w:div w:id="620573311">
      <w:bodyDiv w:val="1"/>
      <w:marLeft w:val="0"/>
      <w:marRight w:val="0"/>
      <w:marTop w:val="0"/>
      <w:marBottom w:val="0"/>
      <w:divBdr>
        <w:top w:val="none" w:sz="0" w:space="0" w:color="auto"/>
        <w:left w:val="none" w:sz="0" w:space="0" w:color="auto"/>
        <w:bottom w:val="none" w:sz="0" w:space="0" w:color="auto"/>
        <w:right w:val="none" w:sz="0" w:space="0" w:color="auto"/>
      </w:divBdr>
    </w:div>
    <w:div w:id="684481024">
      <w:bodyDiv w:val="1"/>
      <w:marLeft w:val="0"/>
      <w:marRight w:val="0"/>
      <w:marTop w:val="0"/>
      <w:marBottom w:val="0"/>
      <w:divBdr>
        <w:top w:val="none" w:sz="0" w:space="0" w:color="auto"/>
        <w:left w:val="none" w:sz="0" w:space="0" w:color="auto"/>
        <w:bottom w:val="none" w:sz="0" w:space="0" w:color="auto"/>
        <w:right w:val="none" w:sz="0" w:space="0" w:color="auto"/>
      </w:divBdr>
    </w:div>
    <w:div w:id="829520120">
      <w:bodyDiv w:val="1"/>
      <w:marLeft w:val="0"/>
      <w:marRight w:val="0"/>
      <w:marTop w:val="0"/>
      <w:marBottom w:val="0"/>
      <w:divBdr>
        <w:top w:val="none" w:sz="0" w:space="0" w:color="auto"/>
        <w:left w:val="none" w:sz="0" w:space="0" w:color="auto"/>
        <w:bottom w:val="none" w:sz="0" w:space="0" w:color="auto"/>
        <w:right w:val="none" w:sz="0" w:space="0" w:color="auto"/>
      </w:divBdr>
    </w:div>
    <w:div w:id="955064072">
      <w:bodyDiv w:val="1"/>
      <w:marLeft w:val="0"/>
      <w:marRight w:val="0"/>
      <w:marTop w:val="0"/>
      <w:marBottom w:val="0"/>
      <w:divBdr>
        <w:top w:val="none" w:sz="0" w:space="0" w:color="auto"/>
        <w:left w:val="none" w:sz="0" w:space="0" w:color="auto"/>
        <w:bottom w:val="none" w:sz="0" w:space="0" w:color="auto"/>
        <w:right w:val="none" w:sz="0" w:space="0" w:color="auto"/>
      </w:divBdr>
    </w:div>
    <w:div w:id="1247961920">
      <w:bodyDiv w:val="1"/>
      <w:marLeft w:val="0"/>
      <w:marRight w:val="0"/>
      <w:marTop w:val="0"/>
      <w:marBottom w:val="0"/>
      <w:divBdr>
        <w:top w:val="none" w:sz="0" w:space="0" w:color="auto"/>
        <w:left w:val="none" w:sz="0" w:space="0" w:color="auto"/>
        <w:bottom w:val="none" w:sz="0" w:space="0" w:color="auto"/>
        <w:right w:val="none" w:sz="0" w:space="0" w:color="auto"/>
      </w:divBdr>
    </w:div>
    <w:div w:id="170794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eweston@csu.edu.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mcnicholl@mla.com.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arrington\Desktop\Board%20and%20MLT%20determination%20pap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748ADFA0C19B49BC42D2B5D67A72E8" ma:contentTypeVersion="4787" ma:contentTypeDescription="Create a new document." ma:contentTypeScope="" ma:versionID="3fe7908c4c57a549aa357bac38834493">
  <xsd:schema xmlns:xsd="http://www.w3.org/2001/XMLSchema" xmlns:xs="http://www.w3.org/2001/XMLSchema" xmlns:p="http://schemas.microsoft.com/office/2006/metadata/properties" xmlns:ns2="d82a7c5e-f0f4-42d3-a858-d5e139282ee0" xmlns:ns3="db4fae8d-c883-4be6-9058-7212659a10e3" xmlns:ns4="45c365b1-5e92-4670-9183-ee1d1824aaca" targetNamespace="http://schemas.microsoft.com/office/2006/metadata/properties" ma:root="true" ma:fieldsID="352e52c9c59a256210aa2d10bc6f397c" ns2:_="" ns3:_="" ns4:_="">
    <xsd:import namespace="d82a7c5e-f0f4-42d3-a858-d5e139282ee0"/>
    <xsd:import namespace="db4fae8d-c883-4be6-9058-7212659a10e3"/>
    <xsd:import namespace="45c365b1-5e92-4670-9183-ee1d1824aaca"/>
    <xsd:element name="properties">
      <xsd:complexType>
        <xsd:sequence>
          <xsd:element name="documentManagement">
            <xsd:complexType>
              <xsd:all>
                <xsd:element ref="ns2:_dlc_DocId" minOccurs="0"/>
                <xsd:element ref="ns2:_dlc_DocIdUrl" minOccurs="0"/>
                <xsd:element ref="ns2:_dlc_DocIdPersistId" minOccurs="0"/>
                <xsd:element ref="ns3:Document_x0020_type"/>
                <xsd:element ref="ns3:MediaServiceMetadata" minOccurs="0"/>
                <xsd:element ref="ns3:MediaServiceFastMetadata" minOccurs="0"/>
                <xsd:element ref="ns3:AIP_x0020_Year" minOccurs="0"/>
                <xsd:element ref="ns3:MediaServiceAutoTags" minOccurs="0"/>
                <xsd:element ref="ns3:MediaServiceOCR" minOccurs="0"/>
                <xsd:element ref="ns4:SharedWithUsers" minOccurs="0"/>
                <xsd:element ref="ns4:SharedWithDetails"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a7c5e-f0f4-42d3-a858-d5e139282ee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b4fae8d-c883-4be6-9058-7212659a10e3" elementFormDefault="qualified">
    <xsd:import namespace="http://schemas.microsoft.com/office/2006/documentManagement/types"/>
    <xsd:import namespace="http://schemas.microsoft.com/office/infopath/2007/PartnerControls"/>
    <xsd:element name="Document_x0020_type" ma:index="11" ma:displayName="Document type" ma:internalName="Document_x0020_type">
      <xsd:simpleType>
        <xsd:restriction base="dms:Text">
          <xsd:maxLength value="2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AIP_x0020_Year" ma:index="14" nillable="true" ma:displayName="AIP Year" ma:format="Dropdown" ma:indexed="true" ma:internalName="AIP_x0020_Year">
      <xsd:simpleType>
        <xsd:restriction base="dms:Choice">
          <xsd:enumeration value="2016/17"/>
          <xsd:enumeration value="2017/18"/>
          <xsd:enumeration value="2018/19"/>
          <xsd:enumeration value="2019/20"/>
        </xsd:restriction>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c365b1-5e92-4670-9183-ee1d1824aac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82a7c5e-f0f4-42d3-a858-d5e139282ee0">MLASP-2044528361-674</_dlc_DocId>
    <_dlc_DocIdUrl xmlns="d82a7c5e-f0f4-42d3-a858-d5e139282ee0">
      <Url>https://mlaus.sharepoint.com/depts/pca/reg_consult/_layouts/15/DocIdRedir.aspx?ID=MLASP-2044528361-674</Url>
      <Description>MLASP-2044528361-674</Description>
    </_dlc_DocIdUrl>
    <_dlc_DocIdPersistId xmlns="d82a7c5e-f0f4-42d3-a858-d5e139282ee0">false</_dlc_DocIdPersistId>
    <Document_x0020_type xmlns="db4fae8d-c883-4be6-9058-7212659a10e3">Information Papers</Document_x0020_type>
    <AIP_x0020_Year xmlns="db4fae8d-c883-4be6-9058-7212659a10e3">2019/20</AIP_x0020_Year>
    <SharedWithUsers xmlns="45c365b1-5e92-4670-9183-ee1d1824aaca">
      <UserInfo>
        <DisplayName/>
        <AccountId xsi:nil="true"/>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A836E-885E-45E6-AE41-F5B726B9F969}">
  <ds:schemaRefs>
    <ds:schemaRef ds:uri="http://schemas.microsoft.com/sharepoint/v3/contenttype/forms"/>
  </ds:schemaRefs>
</ds:datastoreItem>
</file>

<file path=customXml/itemProps2.xml><?xml version="1.0" encoding="utf-8"?>
<ds:datastoreItem xmlns:ds="http://schemas.openxmlformats.org/officeDocument/2006/customXml" ds:itemID="{E2007D4E-84A1-445C-8C7D-55501BE94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a7c5e-f0f4-42d3-a858-d5e139282ee0"/>
    <ds:schemaRef ds:uri="db4fae8d-c883-4be6-9058-7212659a10e3"/>
    <ds:schemaRef ds:uri="45c365b1-5e92-4670-9183-ee1d1824a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75E623-83AF-4C62-AC93-434A1DBC1984}">
  <ds:schemaRefs>
    <ds:schemaRef ds:uri="http://schemas.microsoft.com/office/2006/metadata/properties"/>
    <ds:schemaRef ds:uri="http://schemas.microsoft.com/office/infopath/2007/PartnerControls"/>
    <ds:schemaRef ds:uri="d82a7c5e-f0f4-42d3-a858-d5e139282ee0"/>
    <ds:schemaRef ds:uri="db4fae8d-c883-4be6-9058-7212659a10e3"/>
    <ds:schemaRef ds:uri="45c365b1-5e92-4670-9183-ee1d1824aaca"/>
  </ds:schemaRefs>
</ds:datastoreItem>
</file>

<file path=customXml/itemProps4.xml><?xml version="1.0" encoding="utf-8"?>
<ds:datastoreItem xmlns:ds="http://schemas.openxmlformats.org/officeDocument/2006/customXml" ds:itemID="{ADB40244-1DB8-4D42-AB94-0A68D1EED933}">
  <ds:schemaRefs>
    <ds:schemaRef ds:uri="http://schemas.microsoft.com/sharepoint/events"/>
  </ds:schemaRefs>
</ds:datastoreItem>
</file>

<file path=customXml/itemProps5.xml><?xml version="1.0" encoding="utf-8"?>
<ds:datastoreItem xmlns:ds="http://schemas.openxmlformats.org/officeDocument/2006/customXml" ds:itemID="{221C6CFC-88AA-4292-B9B3-106C7C3FD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Board and MLT determination paper template</Template>
  <TotalTime>199</TotalTime>
  <Pages>2</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MLA Board and MLT determination paper template</vt:lpstr>
    </vt:vector>
  </TitlesOfParts>
  <Company>MRC</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MLA Board and MLT determination paper template</dc:title>
  <dc:creator>Joanne Garrington</dc:creator>
  <cp:lastModifiedBy>Doug McNicholl</cp:lastModifiedBy>
  <cp:revision>27</cp:revision>
  <cp:lastPrinted>2018-11-13T00:01:00Z</cp:lastPrinted>
  <dcterms:created xsi:type="dcterms:W3CDTF">2018-11-06T05:31:00Z</dcterms:created>
  <dcterms:modified xsi:type="dcterms:W3CDTF">2018-11-13T06:10:00Z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0x010100EB748ADFA0C19B49BC42D2B5D67A72E8</vt:lpwstr>
  </property>
  <property fmtid="{D5CDD505-2E9C-101B-9397-08002B2CF9AE}" pid="3" name="_dlc_DocIdItemGuid">
    <vt:lpwstr>953fab8d-4c67-446f-b13e-2cdd956aa251</vt:lpwstr>
  </property>
  <property fmtid="{D5CDD505-2E9C-101B-9397-08002B2CF9AE}" pid="4" name="MLA_BusinessUnit">
    <vt:lpwstr>230;#MLA|27516fc6-1682-48fe-8b73-f4921f58c266;#152;#MLT|4e3a4a4c-1fdc-4fa8-8562-b5d6495ffb01;#239;#MLA Board|cf696bfd-1b94-4a64-a733-573486ba4c58</vt:lpwstr>
  </property>
  <property fmtid="{D5CDD505-2E9C-101B-9397-08002B2CF9AE}" pid="5" name="Location">
    <vt:lpwstr/>
  </property>
  <property fmtid="{D5CDD505-2E9C-101B-9397-08002B2CF9AE}" pid="6" name="mvOriginal Author">
    <vt:lpwstr/>
  </property>
  <property fmtid="{D5CDD505-2E9C-101B-9397-08002B2CF9AE}" pid="7" name="mvOriginal Created">
    <vt:lpwstr/>
  </property>
  <property fmtid="{D5CDD505-2E9C-101B-9397-08002B2CF9AE}" pid="8" name="mvOriginal Modified">
    <vt:lpwstr/>
  </property>
  <property fmtid="{D5CDD505-2E9C-101B-9397-08002B2CF9AE}" pid="9" name="mvOriginal Producer">
    <vt:lpwstr/>
  </property>
  <property fmtid="{D5CDD505-2E9C-101B-9397-08002B2CF9AE}" pid="10" name="Document owner">
    <vt:lpwstr/>
  </property>
  <property fmtid="{D5CDD505-2E9C-101B-9397-08002B2CF9AE}" pid="11" name="Executive">
    <vt:lpwstr>237;#MLA Board|fdd67830-7831-49b6-9e86-e2b0fc974933;#238;# MLT|fcf31323-5b39-4b48-850d-ab0b135f1ae4</vt:lpwstr>
  </property>
  <property fmtid="{D5CDD505-2E9C-101B-9397-08002B2CF9AE}" pid="12" name="TaxKeyword">
    <vt:lpwstr/>
  </property>
  <property fmtid="{D5CDD505-2E9C-101B-9397-08002B2CF9AE}" pid="13" name="Office">
    <vt:lpwstr/>
  </property>
  <property fmtid="{D5CDD505-2E9C-101B-9397-08002B2CF9AE}" pid="14" name="xd_Signature">
    <vt:bool>false</vt:bool>
  </property>
  <property fmtid="{D5CDD505-2E9C-101B-9397-08002B2CF9AE}" pid="15" name="xd_ProgID">
    <vt:lpwstr/>
  </property>
  <property fmtid="{D5CDD505-2E9C-101B-9397-08002B2CF9AE}" pid="16" name="TemplateUrl">
    <vt:lpwstr/>
  </property>
  <property fmtid="{D5CDD505-2E9C-101B-9397-08002B2CF9AE}" pid="17" name="ComplianceAssetId">
    <vt:lpwstr/>
  </property>
  <property fmtid="{D5CDD505-2E9C-101B-9397-08002B2CF9AE}" pid="18" name="Document Type">
    <vt:lpwstr>Producer Engagement</vt:lpwstr>
  </property>
</Properties>
</file>